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A2" w:rsidRDefault="005C2DCF" w:rsidP="000D6D39">
      <w:pPr>
        <w:pStyle w:val="3"/>
        <w:spacing w:before="0" w:after="0"/>
        <w:rPr>
          <w:rFonts w:ascii="Impact" w:hAnsi="Impact"/>
          <w:color w:val="0000CC"/>
          <w:sz w:val="60"/>
          <w:szCs w:val="60"/>
        </w:rPr>
      </w:pPr>
      <w:r>
        <w:rPr>
          <w:rFonts w:ascii="Impact" w:hAnsi="Impact"/>
          <w:noProof/>
          <w:color w:val="0000CC"/>
          <w:sz w:val="60"/>
          <w:szCs w:val="60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-527265</wp:posOffset>
            </wp:positionH>
            <wp:positionV relativeFrom="paragraph">
              <wp:posOffset>-378929</wp:posOffset>
            </wp:positionV>
            <wp:extent cx="7572375" cy="10668000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42936627_55-phonoteka-org-p-fon-k-prezentatsii-5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5A2" w:rsidRDefault="00B405A2" w:rsidP="007648A0">
      <w:pPr>
        <w:pStyle w:val="3"/>
        <w:spacing w:before="0" w:after="0"/>
        <w:ind w:hanging="709"/>
        <w:jc w:val="center"/>
        <w:rPr>
          <w:rFonts w:ascii="Impact" w:hAnsi="Impact"/>
          <w:color w:val="0000CC"/>
          <w:sz w:val="22"/>
          <w:szCs w:val="22"/>
        </w:rPr>
      </w:pPr>
    </w:p>
    <w:p w:rsidR="007648A0" w:rsidRDefault="007648A0" w:rsidP="007648A0">
      <w:pPr>
        <w:ind w:hanging="1701"/>
      </w:pPr>
      <w:r>
        <w:rPr>
          <w:rFonts w:ascii="Impact" w:hAnsi="Impact"/>
          <w:noProof/>
          <w:color w:val="0000CC"/>
          <w:sz w:val="60"/>
          <w:szCs w:val="60"/>
          <w:lang w:val="uk-UA" w:eastAsia="ru-RU"/>
        </w:rPr>
        <w:t xml:space="preserve">  </w:t>
      </w:r>
    </w:p>
    <w:p w:rsidR="007648A0" w:rsidRDefault="007648A0" w:rsidP="007648A0"/>
    <w:p w:rsidR="007648A0" w:rsidRDefault="007648A0" w:rsidP="007648A0"/>
    <w:p w:rsidR="007648A0" w:rsidRDefault="007648A0" w:rsidP="007648A0"/>
    <w:p w:rsidR="007648A0" w:rsidRPr="007648A0" w:rsidRDefault="00EF632B" w:rsidP="00EF632B">
      <w:pPr>
        <w:ind w:hanging="1701"/>
        <w:jc w:val="center"/>
      </w:pPr>
      <w:r w:rsidRPr="005C2DCF">
        <w:rPr>
          <w:rFonts w:ascii="Impact" w:hAnsi="Impact"/>
          <w:noProof/>
          <w:color w:val="0000CC"/>
          <w:sz w:val="60"/>
          <w:szCs w:val="60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FFB70E" wp14:editId="241E5A72">
                <wp:simplePos x="0" y="0"/>
                <wp:positionH relativeFrom="margin">
                  <wp:posOffset>30480</wp:posOffset>
                </wp:positionH>
                <wp:positionV relativeFrom="margin">
                  <wp:posOffset>2971800</wp:posOffset>
                </wp:positionV>
                <wp:extent cx="6657975" cy="4152900"/>
                <wp:effectExtent l="0" t="0" r="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15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2B" w:rsidRPr="00EF632B" w:rsidRDefault="00EF632B" w:rsidP="00EF632B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0066FF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632B">
                              <w:rPr>
                                <w:rFonts w:ascii="Impact" w:hAnsi="Impact"/>
                                <w:bCs/>
                                <w:color w:val="0066FF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та т</w:t>
                            </w:r>
                            <w:r w:rsidRPr="00EF632B">
                              <w:rPr>
                                <w:rFonts w:ascii="Impact" w:hAnsi="Impact"/>
                                <w:b/>
                                <w:bCs/>
                                <w:color w:val="0066FF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ематика засідань </w:t>
                            </w:r>
                          </w:p>
                          <w:p w:rsidR="005C2DCF" w:rsidRPr="00EF632B" w:rsidRDefault="00EF632B" w:rsidP="00EF632B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0066FF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632B">
                              <w:rPr>
                                <w:rFonts w:ascii="Impact" w:hAnsi="Impact"/>
                                <w:b/>
                                <w:bCs/>
                                <w:color w:val="0066FF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методичної </w:t>
                            </w:r>
                            <w:r w:rsidR="004211FC">
                              <w:rPr>
                                <w:rFonts w:ascii="Impact" w:hAnsi="Impact"/>
                                <w:b/>
                                <w:bCs/>
                                <w:color w:val="0066FF"/>
                                <w:sz w:val="96"/>
                                <w:szCs w:val="96"/>
                                <w:lang w:val="uk-UA"/>
                                <w14:textOutline w14:w="285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EF632B">
                              <w:rPr>
                                <w:rFonts w:ascii="Impact" w:hAnsi="Impact"/>
                                <w:b/>
                                <w:bCs/>
                                <w:color w:val="0066FF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ради</w:t>
                            </w:r>
                          </w:p>
                          <w:p w:rsidR="00EF632B" w:rsidRPr="00EF632B" w:rsidRDefault="00EF632B" w:rsidP="00EF632B">
                            <w:pPr>
                              <w:pStyle w:val="3"/>
                              <w:spacing w:before="0" w:after="0"/>
                              <w:jc w:val="center"/>
                              <w:rPr>
                                <w:rFonts w:ascii="Impact" w:hAnsi="Impact"/>
                                <w:color w:val="0066FF"/>
                                <w:sz w:val="96"/>
                                <w:szCs w:val="96"/>
                                <w:lang w:val="uk-UA"/>
                                <w14:textOutline w14:w="2857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632B">
                              <w:rPr>
                                <w:rFonts w:ascii="Impact" w:hAnsi="Impact"/>
                                <w:color w:val="0066FF"/>
                                <w:sz w:val="96"/>
                                <w:szCs w:val="96"/>
                                <w:lang w:val="uk-UA"/>
                                <w14:textOutline w14:w="2857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на 2022-2023 навчальний рік</w:t>
                            </w:r>
                          </w:p>
                          <w:p w:rsidR="00EF632B" w:rsidRPr="00EF632B" w:rsidRDefault="00EF632B" w:rsidP="00EF632B">
                            <w:pPr>
                              <w:rPr>
                                <w:color w:val="0066FF"/>
                                <w:sz w:val="96"/>
                                <w:szCs w:val="96"/>
                                <w:lang w:val="uk-UA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F632B" w:rsidRPr="00EF632B" w:rsidRDefault="00EF632B" w:rsidP="00EF632B">
                            <w:pPr>
                              <w:jc w:val="center"/>
                              <w:rPr>
                                <w:color w:val="0066FF"/>
                                <w:sz w:val="96"/>
                                <w:szCs w:val="96"/>
                                <w14:textOutline w14:w="2857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4pt;margin-top:234pt;width:524.25pt;height:3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" filled="f" stroked="f">
                <v:textbox>
                  <w:txbxContent>
                    <w:p w:rsidR="00EF632B" w:rsidRPr="00EF632B" w:rsidRDefault="00EF632B" w:rsidP="00EF632B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color w:val="0066FF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632B">
                        <w:rPr>
                          <w:rFonts w:ascii="Impact" w:hAnsi="Impact"/>
                          <w:bCs/>
                          <w:color w:val="0066FF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План та т</w:t>
                      </w:r>
                      <w:r w:rsidRPr="00EF632B">
                        <w:rPr>
                          <w:rFonts w:ascii="Impact" w:hAnsi="Impact"/>
                          <w:b/>
                          <w:bCs/>
                          <w:color w:val="0066FF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ематика засідань </w:t>
                      </w:r>
                    </w:p>
                    <w:p w:rsidR="005C2DCF" w:rsidRPr="00EF632B" w:rsidRDefault="00EF632B" w:rsidP="00EF632B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color w:val="0066FF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632B">
                        <w:rPr>
                          <w:rFonts w:ascii="Impact" w:hAnsi="Impact"/>
                          <w:b/>
                          <w:bCs/>
                          <w:color w:val="0066FF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методичної </w:t>
                      </w:r>
                      <w:r w:rsidR="004211FC">
                        <w:rPr>
                          <w:rFonts w:ascii="Impact" w:hAnsi="Impact"/>
                          <w:b/>
                          <w:bCs/>
                          <w:color w:val="0066FF"/>
                          <w:sz w:val="96"/>
                          <w:szCs w:val="96"/>
                          <w:lang w:val="uk-UA"/>
                          <w14:textOutline w14:w="285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EF632B">
                        <w:rPr>
                          <w:rFonts w:ascii="Impact" w:hAnsi="Impact"/>
                          <w:b/>
                          <w:bCs/>
                          <w:color w:val="0066FF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ради</w:t>
                      </w:r>
                    </w:p>
                    <w:p w:rsidR="00EF632B" w:rsidRPr="00EF632B" w:rsidRDefault="00EF632B" w:rsidP="00EF632B">
                      <w:pPr>
                        <w:pStyle w:val="3"/>
                        <w:spacing w:before="0" w:after="0"/>
                        <w:jc w:val="center"/>
                        <w:rPr>
                          <w:rFonts w:ascii="Impact" w:hAnsi="Impact"/>
                          <w:color w:val="0066FF"/>
                          <w:sz w:val="96"/>
                          <w:szCs w:val="96"/>
                          <w:lang w:val="uk-UA"/>
                          <w14:textOutline w14:w="2857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632B">
                        <w:rPr>
                          <w:rFonts w:ascii="Impact" w:hAnsi="Impact"/>
                          <w:color w:val="0066FF"/>
                          <w:sz w:val="96"/>
                          <w:szCs w:val="96"/>
                          <w:lang w:val="uk-UA"/>
                          <w14:textOutline w14:w="2857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на 2022-2023 навчальний рік</w:t>
                      </w:r>
                    </w:p>
                    <w:p w:rsidR="00EF632B" w:rsidRPr="00EF632B" w:rsidRDefault="00EF632B" w:rsidP="00EF632B">
                      <w:pPr>
                        <w:rPr>
                          <w:color w:val="0066FF"/>
                          <w:sz w:val="96"/>
                          <w:szCs w:val="96"/>
                          <w:lang w:val="uk-UA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F632B" w:rsidRPr="00EF632B" w:rsidRDefault="00EF632B" w:rsidP="00EF632B">
                      <w:pPr>
                        <w:jc w:val="center"/>
                        <w:rPr>
                          <w:color w:val="0066FF"/>
                          <w:sz w:val="96"/>
                          <w:szCs w:val="96"/>
                          <w14:textOutline w14:w="2857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B0C72" w:rsidRPr="00EB0C72" w:rsidRDefault="00EB0C72" w:rsidP="00EB0C72">
      <w:pPr>
        <w:rPr>
          <w:lang w:val="uk-UA"/>
        </w:rPr>
      </w:pPr>
    </w:p>
    <w:p w:rsidR="00EB0C72" w:rsidRDefault="00EB0C72" w:rsidP="00EB0C72">
      <w:pPr>
        <w:jc w:val="center"/>
        <w:rPr>
          <w:b/>
          <w:sz w:val="40"/>
          <w:szCs w:val="40"/>
        </w:rPr>
      </w:pPr>
    </w:p>
    <w:p w:rsidR="00EB0C72" w:rsidRDefault="00EB0C72" w:rsidP="00EB0C72">
      <w:pPr>
        <w:jc w:val="center"/>
        <w:rPr>
          <w:b/>
          <w:sz w:val="28"/>
          <w:szCs w:val="28"/>
          <w:u w:val="single"/>
        </w:rPr>
      </w:pPr>
    </w:p>
    <w:p w:rsidR="00EF632B" w:rsidRDefault="00EF632B" w:rsidP="00EB0C72">
      <w:pPr>
        <w:jc w:val="center"/>
        <w:rPr>
          <w:b/>
          <w:sz w:val="28"/>
          <w:szCs w:val="28"/>
          <w:u w:val="single"/>
        </w:rPr>
      </w:pPr>
    </w:p>
    <w:p w:rsidR="00EF632B" w:rsidRDefault="00EF632B" w:rsidP="00EB0C72">
      <w:pPr>
        <w:jc w:val="center"/>
        <w:rPr>
          <w:b/>
          <w:sz w:val="28"/>
          <w:szCs w:val="28"/>
          <w:u w:val="single"/>
        </w:rPr>
      </w:pPr>
    </w:p>
    <w:p w:rsidR="00EF632B" w:rsidRDefault="00EF632B" w:rsidP="00EB0C72">
      <w:pPr>
        <w:jc w:val="center"/>
        <w:rPr>
          <w:b/>
          <w:sz w:val="28"/>
          <w:szCs w:val="28"/>
          <w:u w:val="single"/>
        </w:rPr>
      </w:pPr>
    </w:p>
    <w:p w:rsidR="00EF632B" w:rsidRDefault="00EF632B" w:rsidP="00EB0C72">
      <w:pPr>
        <w:jc w:val="center"/>
        <w:rPr>
          <w:b/>
          <w:sz w:val="28"/>
          <w:szCs w:val="28"/>
          <w:u w:val="single"/>
        </w:rPr>
      </w:pPr>
    </w:p>
    <w:p w:rsidR="00EF632B" w:rsidRDefault="00EF632B" w:rsidP="00EB0C72">
      <w:pPr>
        <w:jc w:val="center"/>
        <w:rPr>
          <w:b/>
          <w:sz w:val="28"/>
          <w:szCs w:val="28"/>
          <w:u w:val="single"/>
        </w:rPr>
      </w:pPr>
    </w:p>
    <w:p w:rsidR="00EF632B" w:rsidRDefault="00EF632B" w:rsidP="00EB0C72">
      <w:pPr>
        <w:jc w:val="center"/>
        <w:rPr>
          <w:b/>
          <w:sz w:val="28"/>
          <w:szCs w:val="28"/>
          <w:u w:val="single"/>
        </w:rPr>
      </w:pPr>
    </w:p>
    <w:p w:rsidR="00EF632B" w:rsidRDefault="00EF632B" w:rsidP="00EB0C72">
      <w:pPr>
        <w:jc w:val="center"/>
        <w:rPr>
          <w:b/>
          <w:sz w:val="28"/>
          <w:szCs w:val="28"/>
          <w:u w:val="single"/>
        </w:rPr>
      </w:pPr>
    </w:p>
    <w:p w:rsidR="00EF632B" w:rsidRDefault="00EF632B" w:rsidP="00EB0C72">
      <w:pPr>
        <w:jc w:val="center"/>
        <w:rPr>
          <w:b/>
          <w:sz w:val="28"/>
          <w:szCs w:val="28"/>
          <w:u w:val="single"/>
          <w:lang w:val="uk-UA"/>
        </w:rPr>
      </w:pPr>
    </w:p>
    <w:p w:rsidR="00066589" w:rsidRDefault="00066589" w:rsidP="00EB0C72">
      <w:pPr>
        <w:jc w:val="center"/>
        <w:rPr>
          <w:b/>
          <w:sz w:val="28"/>
          <w:szCs w:val="28"/>
          <w:u w:val="single"/>
          <w:lang w:val="uk-UA"/>
        </w:rPr>
      </w:pPr>
    </w:p>
    <w:p w:rsidR="00066589" w:rsidRPr="00066589" w:rsidRDefault="00066589" w:rsidP="00EB0C72">
      <w:pPr>
        <w:jc w:val="center"/>
        <w:rPr>
          <w:b/>
          <w:sz w:val="28"/>
          <w:szCs w:val="28"/>
          <w:u w:val="single"/>
          <w:lang w:val="uk-UA"/>
        </w:rPr>
      </w:pPr>
    </w:p>
    <w:p w:rsidR="00EF632B" w:rsidRPr="00C9761D" w:rsidRDefault="0089074C" w:rsidP="004211FC">
      <w:pPr>
        <w:rPr>
          <w:b/>
          <w:sz w:val="28"/>
          <w:szCs w:val="28"/>
          <w:u w:val="single"/>
          <w:lang w:val="uk-UA"/>
        </w:rPr>
      </w:pPr>
      <w:r w:rsidRPr="005C2DCF">
        <w:rPr>
          <w:rFonts w:ascii="Impact" w:hAnsi="Impact"/>
          <w:noProof/>
          <w:color w:val="0000CC"/>
          <w:sz w:val="60"/>
          <w:szCs w:val="60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C70B90" wp14:editId="07138788">
                <wp:simplePos x="0" y="0"/>
                <wp:positionH relativeFrom="margin">
                  <wp:posOffset>2624455</wp:posOffset>
                </wp:positionH>
                <wp:positionV relativeFrom="margin">
                  <wp:posOffset>9052560</wp:posOffset>
                </wp:positionV>
                <wp:extent cx="1514475" cy="514350"/>
                <wp:effectExtent l="0" t="0" r="0" b="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2B" w:rsidRDefault="004211FC" w:rsidP="00EF632B">
                            <w:pPr>
                              <w:pStyle w:val="3"/>
                              <w:spacing w:before="0" w:after="0"/>
                              <w:jc w:val="center"/>
                              <w:rPr>
                                <w:rFonts w:ascii="Impact" w:hAnsi="Impact"/>
                                <w:color w:val="0000CC"/>
                                <w:sz w:val="52"/>
                                <w:szCs w:val="52"/>
                                <w:lang w:val="uk-UA"/>
                                <w14:textOutline w14:w="6350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11FC">
                              <w:rPr>
                                <w:rFonts w:ascii="Impact" w:hAnsi="Impact"/>
                                <w:color w:val="0000CC"/>
                                <w:sz w:val="52"/>
                                <w:szCs w:val="52"/>
                                <w:lang w:val="uk-UA"/>
                                <w14:textOutline w14:w="6350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2022</w:t>
                            </w:r>
                          </w:p>
                          <w:p w:rsidR="0089074C" w:rsidRDefault="0089074C" w:rsidP="0089074C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89074C" w:rsidRDefault="0089074C" w:rsidP="0089074C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89074C" w:rsidRPr="0089074C" w:rsidRDefault="0089074C" w:rsidP="0089074C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EF632B" w:rsidRPr="00EF632B" w:rsidRDefault="00EF632B" w:rsidP="00EF632B">
                            <w:pPr>
                              <w:rPr>
                                <w:color w:val="0066FF"/>
                                <w:sz w:val="96"/>
                                <w:szCs w:val="96"/>
                                <w:lang w:val="uk-UA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F632B" w:rsidRPr="00EF632B" w:rsidRDefault="00EF632B" w:rsidP="00EF632B">
                            <w:pPr>
                              <w:jc w:val="center"/>
                              <w:rPr>
                                <w:color w:val="0066FF"/>
                                <w:sz w:val="96"/>
                                <w:szCs w:val="96"/>
                                <w14:textOutline w14:w="2857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6.65pt;margin-top:712.8pt;width:119.25pt;height:4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" filled="f" stroked="f">
                <v:textbox>
                  <w:txbxContent>
                    <w:p w:rsidR="00EF632B" w:rsidRDefault="004211FC" w:rsidP="00EF632B">
                      <w:pPr>
                        <w:pStyle w:val="3"/>
                        <w:spacing w:before="0" w:after="0"/>
                        <w:jc w:val="center"/>
                        <w:rPr>
                          <w:rFonts w:ascii="Impact" w:hAnsi="Impact"/>
                          <w:color w:val="0000CC"/>
                          <w:sz w:val="52"/>
                          <w:szCs w:val="52"/>
                          <w:lang w:val="uk-UA"/>
                          <w14:textOutline w14:w="6350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211FC">
                        <w:rPr>
                          <w:rFonts w:ascii="Impact" w:hAnsi="Impact"/>
                          <w:color w:val="0000CC"/>
                          <w:sz w:val="52"/>
                          <w:szCs w:val="52"/>
                          <w:lang w:val="uk-UA"/>
                          <w14:textOutline w14:w="6350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2022</w:t>
                      </w:r>
                    </w:p>
                    <w:p w:rsidR="0089074C" w:rsidRDefault="0089074C" w:rsidP="0089074C">
                      <w:pPr>
                        <w:rPr>
                          <w:lang w:val="uk-UA"/>
                        </w:rPr>
                      </w:pPr>
                    </w:p>
                    <w:p w:rsidR="0089074C" w:rsidRDefault="0089074C" w:rsidP="0089074C">
                      <w:pPr>
                        <w:rPr>
                          <w:lang w:val="uk-UA"/>
                        </w:rPr>
                      </w:pPr>
                    </w:p>
                    <w:p w:rsidR="0089074C" w:rsidRPr="0089074C" w:rsidRDefault="0089074C" w:rsidP="0089074C">
                      <w:pPr>
                        <w:rPr>
                          <w:lang w:val="uk-UA"/>
                        </w:rPr>
                      </w:pPr>
                    </w:p>
                    <w:p w:rsidR="00EF632B" w:rsidRPr="00EF632B" w:rsidRDefault="00EF632B" w:rsidP="00EF632B">
                      <w:pPr>
                        <w:rPr>
                          <w:color w:val="0066FF"/>
                          <w:sz w:val="96"/>
                          <w:szCs w:val="96"/>
                          <w:lang w:val="uk-UA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F632B" w:rsidRPr="00EF632B" w:rsidRDefault="00EF632B" w:rsidP="00EF632B">
                      <w:pPr>
                        <w:jc w:val="center"/>
                        <w:rPr>
                          <w:color w:val="0066FF"/>
                          <w:sz w:val="96"/>
                          <w:szCs w:val="96"/>
                          <w14:textOutline w14:w="2857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B0C72" w:rsidRDefault="00EB0C72" w:rsidP="00EB0C72">
      <w:pPr>
        <w:jc w:val="center"/>
        <w:rPr>
          <w:b/>
          <w:szCs w:val="28"/>
          <w:u w:val="single"/>
        </w:rPr>
      </w:pPr>
    </w:p>
    <w:p w:rsidR="00EB0C72" w:rsidRDefault="00EB0C72" w:rsidP="00EB0C72">
      <w:pPr>
        <w:jc w:val="center"/>
        <w:rPr>
          <w:b/>
          <w:szCs w:val="28"/>
          <w:u w:val="single"/>
        </w:rPr>
      </w:pPr>
    </w:p>
    <w:p w:rsidR="00EF632B" w:rsidRDefault="00EF632B" w:rsidP="00EB0C7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632B" w:rsidRDefault="00EF632B" w:rsidP="00EB0C7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632B" w:rsidRPr="00C9761D" w:rsidRDefault="00EF632B" w:rsidP="00C9761D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9074C" w:rsidRDefault="0089074C" w:rsidP="00EB0C7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9074C" w:rsidRDefault="0089074C" w:rsidP="00EB0C7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9074C" w:rsidRDefault="0089074C" w:rsidP="00EB0C7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9074C" w:rsidRDefault="0089074C" w:rsidP="00EB0C7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9074C" w:rsidRDefault="0089074C" w:rsidP="00EB0C7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9074C" w:rsidRPr="00430C39" w:rsidRDefault="0089074C" w:rsidP="0089074C">
      <w:pPr>
        <w:jc w:val="center"/>
        <w:rPr>
          <w:rFonts w:ascii="Times New Roman" w:hAnsi="Times New Roman"/>
          <w:b/>
          <w:color w:val="0000CC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30C39">
        <w:rPr>
          <w:rFonts w:ascii="Times New Roman" w:hAnsi="Times New Roman"/>
          <w:b/>
          <w:color w:val="0000CC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Положення про методичну раду</w:t>
      </w:r>
    </w:p>
    <w:p w:rsidR="0089074C" w:rsidRPr="0089074C" w:rsidRDefault="0089074C" w:rsidP="0089074C">
      <w:pPr>
        <w:jc w:val="center"/>
        <w:rPr>
          <w:rFonts w:ascii="Times New Roman" w:hAnsi="Times New Roman"/>
          <w:b/>
          <w:color w:val="0000CC"/>
          <w:sz w:val="48"/>
          <w:szCs w:val="48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olor w:val="0000CC"/>
          <w:sz w:val="48"/>
          <w:szCs w:val="48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Маринівського ліцею «Лідер»</w:t>
      </w:r>
    </w:p>
    <w:p w:rsidR="0089074C" w:rsidRPr="0020622C" w:rsidRDefault="0089074C" w:rsidP="00EB0C7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EB0C72" w:rsidRPr="0020622C" w:rsidRDefault="00EB0C72" w:rsidP="00EB0C7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0622C">
        <w:rPr>
          <w:rFonts w:ascii="Times New Roman" w:hAnsi="Times New Roman"/>
          <w:b/>
          <w:sz w:val="28"/>
          <w:szCs w:val="28"/>
          <w:u w:val="single"/>
          <w:lang w:val="uk-UA"/>
        </w:rPr>
        <w:t>І. Загальні положення</w:t>
      </w:r>
    </w:p>
    <w:p w:rsidR="008412C3" w:rsidRPr="00430C39" w:rsidRDefault="008412C3" w:rsidP="00EB0C7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EB0C72" w:rsidRPr="008412C3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8412C3">
        <w:rPr>
          <w:rFonts w:ascii="Times New Roman" w:hAnsi="Times New Roman"/>
          <w:sz w:val="30"/>
          <w:szCs w:val="30"/>
          <w:lang w:val="uk-UA"/>
        </w:rPr>
        <w:t xml:space="preserve">1.1. Методична рада (МР) є колективним громадським професійним органом, що поєднує на добровільній основі педагогів, членів педагогічного колективу закладу з метою здійснення керівництва методичною роботою. </w:t>
      </w:r>
    </w:p>
    <w:p w:rsidR="00EB0C72" w:rsidRPr="00066589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066589">
        <w:rPr>
          <w:rFonts w:ascii="Times New Roman" w:hAnsi="Times New Roman"/>
          <w:sz w:val="30"/>
          <w:szCs w:val="30"/>
          <w:lang w:val="uk-UA"/>
        </w:rPr>
        <w:t>1.2. Керуючись визначеними концептуальними положеннями, підходами, ідеями МР покликана координувати зусилля структурних підрозділів методичної служби школи, творчих педагогів, спрямовані на розвиток науково-методичного забезпечення освітнього процесу, інноваційної діяльності педагогічного колективу.</w:t>
      </w:r>
    </w:p>
    <w:p w:rsidR="00EB0C72" w:rsidRPr="008412C3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</w:rPr>
      </w:pPr>
      <w:r w:rsidRPr="008412C3">
        <w:rPr>
          <w:rFonts w:ascii="Times New Roman" w:hAnsi="Times New Roman"/>
          <w:sz w:val="30"/>
          <w:szCs w:val="30"/>
        </w:rPr>
        <w:t>1.3. МР є головним консультативним органом школи з питань науково-методичного забезпечення освітнього процесу.</w:t>
      </w:r>
    </w:p>
    <w:p w:rsidR="00EB0C72" w:rsidRPr="008412C3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</w:rPr>
      </w:pPr>
      <w:r w:rsidRPr="008412C3">
        <w:rPr>
          <w:rFonts w:ascii="Times New Roman" w:hAnsi="Times New Roman"/>
          <w:sz w:val="30"/>
          <w:szCs w:val="30"/>
        </w:rPr>
        <w:t>1.4. Методична рада у своїй діяльності дотримується Конвенції про права дитини, керується законами України, рішеннями Уряду України, органів керування освітою всіх рівнів щодо питань навчально-виховної, методичної, дослідно-експериментальної та проектно-дослідницької діяльності, а також Статутом і локальними правовими актами закладу.</w:t>
      </w:r>
    </w:p>
    <w:p w:rsidR="00EB0C72" w:rsidRPr="008412C3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</w:rPr>
      </w:pPr>
      <w:r w:rsidRPr="008412C3">
        <w:rPr>
          <w:rFonts w:ascii="Times New Roman" w:hAnsi="Times New Roman"/>
          <w:sz w:val="30"/>
          <w:szCs w:val="30"/>
        </w:rPr>
        <w:t>1.5. Термін дії даного Положення не обмежений. Зміни чи доповнення вносяться в разі потреби, але не рідше 1 разу на 5 років.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</w:p>
    <w:p w:rsidR="00EB0C72" w:rsidRDefault="00EB0C72" w:rsidP="000D6D39">
      <w:pPr>
        <w:ind w:right="70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0C39">
        <w:rPr>
          <w:rFonts w:ascii="Times New Roman" w:hAnsi="Times New Roman"/>
          <w:b/>
          <w:sz w:val="28"/>
          <w:szCs w:val="28"/>
          <w:u w:val="single"/>
        </w:rPr>
        <w:t xml:space="preserve">ІІ. Завдання й основні напрямки діяльності методичної </w:t>
      </w:r>
      <w:proofErr w:type="gramStart"/>
      <w:r w:rsidRPr="00430C39">
        <w:rPr>
          <w:rFonts w:ascii="Times New Roman" w:hAnsi="Times New Roman"/>
          <w:b/>
          <w:sz w:val="28"/>
          <w:szCs w:val="28"/>
          <w:u w:val="single"/>
        </w:rPr>
        <w:t>ради</w:t>
      </w:r>
      <w:proofErr w:type="gramEnd"/>
      <w:r w:rsidRPr="00430C39">
        <w:rPr>
          <w:rFonts w:ascii="Times New Roman" w:hAnsi="Times New Roman"/>
          <w:b/>
          <w:sz w:val="28"/>
          <w:szCs w:val="28"/>
          <w:u w:val="single"/>
        </w:rPr>
        <w:t xml:space="preserve"> закладу</w:t>
      </w:r>
    </w:p>
    <w:p w:rsidR="008412C3" w:rsidRPr="00430C39" w:rsidRDefault="008412C3" w:rsidP="000D6D39">
      <w:pPr>
        <w:ind w:right="70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  <w:lang w:val="uk-UA"/>
        </w:rPr>
      </w:pPr>
      <w:r w:rsidRPr="00430C39">
        <w:rPr>
          <w:rFonts w:ascii="Times New Roman" w:hAnsi="Times New Roman"/>
          <w:sz w:val="28"/>
          <w:szCs w:val="28"/>
        </w:rPr>
        <w:t>2.1. Методична рада створюється для: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2.1.1. координації діяльності методичних об’єднань та інших структурних підрозділів методичної служби закладу, спрямованої на розвиток методичного забезпечення освітнього процесу;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2.1.2. розробки основних напрямів методичної роботи закладу;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2.1.3. забезпечення методичного супроводу навчальних програм, розробка навчальних, науково-методичних і дидактичних матеріалів;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2.1.4. організації дослідно-пошукової, інноваційної та проектно-дослідницької діяльності в закладі, спрямованої на освоєння нових педагогічних технологій, розробку авторських програм, апробацію навчально-методичних комплексів і т.і.;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2.1.5. організації консультацій для педагогів школи щодо проблем удосконалення професійної майстерності, методики проведення різних видів занять, їх навчально-методичного й матеріально-технічного забезпечення;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2.1.6. розробки заходів щодо узагальнення і поширення педагогічного досвіду співробітників школи;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2.1.7. проведення педагогічних і методичних експериментів щодо пошуку й апробації нових технологій, форм і методів навчання;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lastRenderedPageBreak/>
        <w:t>2.1.8. розгляду, узагальнення і затвердження матеріалів перспективного педагогічного досвіду творчо працюючих педагогів;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2.1.9. організації взаємодії з іншими навчальними закладами, науково-дослідними установами з метою обміну досвідом і передовими технологіями в галузі освіти;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2.1.10. впровадження до навчального процесу сучасних навчально-методичних і дидактичних матеріалів і програмного забезпечення автоматизованих систем навчання, систем інформаційного забезпечення занять, інформаційно-бібліотечних систем. Розробка програмного забезпечення для проведення занять і впровадження їх у навчальний процес.</w:t>
      </w:r>
    </w:p>
    <w:p w:rsidR="00EB0C72" w:rsidRPr="00430C39" w:rsidRDefault="00EB0C72" w:rsidP="000D6D39">
      <w:pPr>
        <w:ind w:right="70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0C72" w:rsidRDefault="00EB0C72" w:rsidP="000D6D39">
      <w:pPr>
        <w:ind w:right="70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0C39">
        <w:rPr>
          <w:rFonts w:ascii="Times New Roman" w:hAnsi="Times New Roman"/>
          <w:b/>
          <w:sz w:val="28"/>
          <w:szCs w:val="28"/>
          <w:u w:val="single"/>
        </w:rPr>
        <w:t xml:space="preserve">ІІІ. Основні напрями діяльності методичної </w:t>
      </w:r>
      <w:proofErr w:type="gramStart"/>
      <w:r w:rsidRPr="00430C39">
        <w:rPr>
          <w:rFonts w:ascii="Times New Roman" w:hAnsi="Times New Roman"/>
          <w:b/>
          <w:sz w:val="28"/>
          <w:szCs w:val="28"/>
          <w:u w:val="single"/>
        </w:rPr>
        <w:t>ради</w:t>
      </w:r>
      <w:proofErr w:type="gramEnd"/>
      <w:r w:rsidRPr="00430C39">
        <w:rPr>
          <w:rFonts w:ascii="Times New Roman" w:hAnsi="Times New Roman"/>
          <w:b/>
          <w:sz w:val="28"/>
          <w:szCs w:val="28"/>
          <w:u w:val="single"/>
        </w:rPr>
        <w:t xml:space="preserve"> закладу</w:t>
      </w:r>
    </w:p>
    <w:p w:rsidR="008412C3" w:rsidRPr="00430C39" w:rsidRDefault="008412C3" w:rsidP="000D6D39">
      <w:pPr>
        <w:ind w:right="70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  <w:lang w:val="uk-UA"/>
        </w:rPr>
      </w:pPr>
      <w:r w:rsidRPr="00430C39">
        <w:rPr>
          <w:rFonts w:ascii="Times New Roman" w:hAnsi="Times New Roman"/>
          <w:sz w:val="28"/>
          <w:szCs w:val="28"/>
        </w:rPr>
        <w:t>3.1. Аналіз результатів освітньої діяльності з предметів.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  <w:lang w:val="uk-UA"/>
        </w:rPr>
      </w:pPr>
      <w:r w:rsidRPr="00430C39">
        <w:rPr>
          <w:rFonts w:ascii="Times New Roman" w:hAnsi="Times New Roman"/>
          <w:sz w:val="28"/>
          <w:szCs w:val="28"/>
          <w:lang w:val="uk-UA"/>
        </w:rPr>
        <w:t>3.2. Розгляд і оцінка інтегрованих навчальних програм з досліджуваних предметів і узгодження їх з програмами суміжних дисциплін для більш повного забезпечення засвоєння учнями вимог державних освітніх стандартів.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 xml:space="preserve">3.3. Обговорення рукописів навчально-методичних  </w:t>
      </w:r>
      <w:proofErr w:type="gramStart"/>
      <w:r w:rsidRPr="00430C39">
        <w:rPr>
          <w:rFonts w:ascii="Times New Roman" w:hAnsi="Times New Roman"/>
          <w:sz w:val="28"/>
          <w:szCs w:val="28"/>
        </w:rPr>
        <w:t>пос</w:t>
      </w:r>
      <w:proofErr w:type="gramEnd"/>
      <w:r w:rsidRPr="00430C39">
        <w:rPr>
          <w:rFonts w:ascii="Times New Roman" w:hAnsi="Times New Roman"/>
          <w:sz w:val="28"/>
          <w:szCs w:val="28"/>
        </w:rPr>
        <w:t>ібників і дидактичних матеріалів з предметів.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3.4. Підготовка й обговорення доповідей з питань методики викладання навчальних предметів.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3.5. Обговорення доповідей за методикою викладу принципових питань програми, обговорення й затвердження календарно-тематичних планів.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3.6. Обговорення методики проведення окремих видів занять і змісту дидактичних матеріалів до них.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3.7. Розгляд питань організації, керівництва і контролю дослідницької роботи учнів.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3.8. Організація та проведення педагогічних експериментів щодо пошуку і впровадження нових інформаційних технологій навчання.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3.9. Розробка й удосконалення засобів підвищення наочності навчання (термінальних і дисплейних комплексів, макетів, стендів, діафільмів, таблиць і т.д.), а також методики їхнього використання в навчальному процесі.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3.10. Удосконалення навчально-лабораторної бази (лабораторних і спеціальних класів, кабінетів, локальних обчислювальних мереж і їхнього програмного забезпечення).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3.11. Взаємні відвідування занять як усередині методичного об’єднання, так і між учителями різних методичних об’єднань із метою обміну досвідом і вдосконалення методики викладання навчальних предметів. Вивчення досвіду роботи споріднених МО інших навчальних закладів і обмін досвідом роботи.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3.12. Вибір і організація роботи наставників з молодими фахівцями й малодосвідченими вчителями.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3.13. Розробка положень про проведення конкурсів, олімпіад, змагань з предметів.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</w:p>
    <w:p w:rsidR="00EB0C72" w:rsidRDefault="00EB0C72" w:rsidP="000D6D39">
      <w:pPr>
        <w:ind w:right="70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0C39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430C39">
        <w:rPr>
          <w:rFonts w:ascii="Times New Roman" w:hAnsi="Times New Roman"/>
          <w:b/>
          <w:sz w:val="28"/>
          <w:szCs w:val="28"/>
          <w:u w:val="single"/>
        </w:rPr>
        <w:t>. Організація роботи методичної ради закладу</w:t>
      </w:r>
    </w:p>
    <w:p w:rsidR="008412C3" w:rsidRPr="00430C39" w:rsidRDefault="008412C3" w:rsidP="000D6D39">
      <w:pPr>
        <w:ind w:right="70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  <w:lang w:val="uk-UA"/>
        </w:rPr>
      </w:pPr>
      <w:r w:rsidRPr="00430C39">
        <w:rPr>
          <w:rFonts w:ascii="Times New Roman" w:hAnsi="Times New Roman"/>
          <w:sz w:val="28"/>
          <w:szCs w:val="28"/>
        </w:rPr>
        <w:t>4.1. Склад та чисельність методичної ради визначає педагогічна рада та затверджує директор закладу.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430C39">
        <w:rPr>
          <w:rFonts w:ascii="Times New Roman" w:hAnsi="Times New Roman"/>
          <w:sz w:val="28"/>
          <w:szCs w:val="28"/>
        </w:rPr>
        <w:t>До</w:t>
      </w:r>
      <w:proofErr w:type="gramEnd"/>
      <w:r w:rsidRPr="00430C39">
        <w:rPr>
          <w:rFonts w:ascii="Times New Roman" w:hAnsi="Times New Roman"/>
          <w:sz w:val="28"/>
          <w:szCs w:val="28"/>
        </w:rPr>
        <w:t xml:space="preserve"> складу методичної ради входять: голова ради, заступник голови ради, секретар ради, члени ради. 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4.3. Рада</w:t>
      </w:r>
      <w:r w:rsidRPr="00430C39">
        <w:rPr>
          <w:rFonts w:ascii="Times New Roman" w:hAnsi="Times New Roman"/>
          <w:b/>
          <w:sz w:val="28"/>
          <w:szCs w:val="28"/>
        </w:rPr>
        <w:t xml:space="preserve"> </w:t>
      </w:r>
      <w:r w:rsidRPr="00430C39">
        <w:rPr>
          <w:rFonts w:ascii="Times New Roman" w:hAnsi="Times New Roman"/>
          <w:sz w:val="28"/>
          <w:szCs w:val="28"/>
        </w:rPr>
        <w:t>може</w:t>
      </w:r>
      <w:r w:rsidRPr="00430C39">
        <w:rPr>
          <w:rFonts w:ascii="Times New Roman" w:hAnsi="Times New Roman"/>
          <w:b/>
          <w:sz w:val="28"/>
          <w:szCs w:val="28"/>
        </w:rPr>
        <w:t xml:space="preserve"> </w:t>
      </w:r>
      <w:r w:rsidRPr="00430C39">
        <w:rPr>
          <w:rFonts w:ascii="Times New Roman" w:hAnsi="Times New Roman"/>
          <w:sz w:val="28"/>
          <w:szCs w:val="28"/>
        </w:rPr>
        <w:t xml:space="preserve">формуватись із директора закладу, заступників директора закладу, керівників шкільних методичних об'єднань, творчих груп, керівників інших </w:t>
      </w:r>
      <w:r w:rsidRPr="00430C39">
        <w:rPr>
          <w:rFonts w:ascii="Times New Roman" w:hAnsi="Times New Roman"/>
          <w:sz w:val="28"/>
          <w:szCs w:val="28"/>
        </w:rPr>
        <w:lastRenderedPageBreak/>
        <w:t>методичних структурних підрозділів закладу, досвідчених педагогів, педагогів – новаторів, наукових працівників, які співпрацюють зі школою, а також методистів міського методичного кабінету, інституту післядипломної освіти педагогічних працівників, наукових керівників інноваційних і дослідницьких проектів з числа викладачів ВНЗ і наукових співробітників, що працюють спільно зі школою в інтересах її розвитку, за їх згодою.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4.4. У складі ради можуть формуватися секції за різними напрямках діяльності (проектно-дослідницька, інноваційна, діагностична тощо).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 xml:space="preserve">4.5. Робота ради здійснюється на основі річного плану. 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 xml:space="preserve">4.6. План складається головою методичної ради, розглядається на засіданні методичної ради, узгоджується з директором закладу і затверджується на засіданні педагогічної ради. 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  <w:lang w:val="uk-UA"/>
        </w:rPr>
      </w:pPr>
      <w:r w:rsidRPr="00430C39">
        <w:rPr>
          <w:rFonts w:ascii="Times New Roman" w:hAnsi="Times New Roman"/>
          <w:sz w:val="28"/>
          <w:szCs w:val="28"/>
        </w:rPr>
        <w:t xml:space="preserve">4.7. Періодичність засідань МР визначається її членами, виходячи з необхідності (як правило, не менше 4-5 разів на рік). 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 xml:space="preserve">4.8. Про час і місце проведення засідання голова методичної ради зобов’язаний попередити членів ради. 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 xml:space="preserve">4.9. За підсумками засідання МР виносяться рекомендації щодо реалізації рішень. 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 xml:space="preserve">4.10. При розгляді питань, що стосуються інших напрямів освітньої діяльності, на засідання необхідно запрошувати відповідних посадових осіб. 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4.11. За кожним обговорюваним на засіданні питанням ухвалюються рішення, де зазначаються шляхи та терміни їх реалізації. Винесення рішень фіксується в книзі (журналі) протоколів засідань.</w:t>
      </w:r>
    </w:p>
    <w:p w:rsidR="00EB0C72" w:rsidRPr="00430C39" w:rsidRDefault="00EB0C72" w:rsidP="000D6D39">
      <w:pPr>
        <w:ind w:right="70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0C72" w:rsidRDefault="00EB0C72" w:rsidP="000D6D39">
      <w:pPr>
        <w:ind w:right="70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0C39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430C39">
        <w:rPr>
          <w:rFonts w:ascii="Times New Roman" w:hAnsi="Times New Roman"/>
          <w:b/>
          <w:sz w:val="28"/>
          <w:szCs w:val="28"/>
          <w:u w:val="single"/>
        </w:rPr>
        <w:t>. Права методичної ради закладу</w:t>
      </w:r>
    </w:p>
    <w:p w:rsidR="008412C3" w:rsidRPr="00430C39" w:rsidRDefault="008412C3" w:rsidP="000D6D39">
      <w:pPr>
        <w:ind w:right="70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  <w:lang w:val="uk-UA"/>
        </w:rPr>
      </w:pPr>
      <w:r w:rsidRPr="00430C39">
        <w:rPr>
          <w:rFonts w:ascii="Times New Roman" w:hAnsi="Times New Roman"/>
          <w:sz w:val="28"/>
          <w:szCs w:val="28"/>
        </w:rPr>
        <w:t>5.1. Методична рада має право: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5.1.1. виносити пропозиції щодо поліпшення навчального процесу в школі;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5.1.2. порушувати питання про публікацію матеріалів щодо передового педагогічного досвіду, накопиченого в методичних об'єднаннях;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5.1.3. порушувати питання про заохочення педагогів за активну участь у дослідно-пошуковій, експериментальній, науково-методичній і проектно-дослідницькій діяльності;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5.1.4. рекомендувати вчителям різні форми підвищення кваліфікації;</w:t>
      </w: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</w:rPr>
      </w:pPr>
      <w:r w:rsidRPr="00430C39">
        <w:rPr>
          <w:rFonts w:ascii="Times New Roman" w:hAnsi="Times New Roman"/>
          <w:sz w:val="28"/>
          <w:szCs w:val="28"/>
        </w:rPr>
        <w:t>5.1.5. висувати вчителів для участі у фахових  конкурсах.</w:t>
      </w:r>
    </w:p>
    <w:p w:rsidR="00EB0C72" w:rsidRPr="00430C39" w:rsidRDefault="00EB0C72" w:rsidP="000D6D39">
      <w:pPr>
        <w:ind w:right="707"/>
        <w:rPr>
          <w:rFonts w:ascii="Times New Roman" w:hAnsi="Times New Roman"/>
          <w:b/>
          <w:sz w:val="28"/>
          <w:szCs w:val="28"/>
          <w:u w:val="single"/>
        </w:rPr>
      </w:pPr>
    </w:p>
    <w:p w:rsidR="00EB0C72" w:rsidRDefault="00EB0C72" w:rsidP="000D6D39">
      <w:pPr>
        <w:ind w:right="70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0C39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430C39">
        <w:rPr>
          <w:rFonts w:ascii="Times New Roman" w:hAnsi="Times New Roman"/>
          <w:b/>
          <w:sz w:val="28"/>
          <w:szCs w:val="28"/>
          <w:u w:val="single"/>
        </w:rPr>
        <w:t xml:space="preserve">І. Контроль за діяльністю методичної </w:t>
      </w:r>
      <w:proofErr w:type="gramStart"/>
      <w:r w:rsidRPr="00430C39">
        <w:rPr>
          <w:rFonts w:ascii="Times New Roman" w:hAnsi="Times New Roman"/>
          <w:b/>
          <w:sz w:val="28"/>
          <w:szCs w:val="28"/>
          <w:u w:val="single"/>
        </w:rPr>
        <w:t>ради</w:t>
      </w:r>
      <w:proofErr w:type="gramEnd"/>
      <w:r w:rsidRPr="00430C39">
        <w:rPr>
          <w:rFonts w:ascii="Times New Roman" w:hAnsi="Times New Roman"/>
          <w:b/>
          <w:sz w:val="28"/>
          <w:szCs w:val="28"/>
          <w:u w:val="single"/>
        </w:rPr>
        <w:t xml:space="preserve"> закладу</w:t>
      </w:r>
    </w:p>
    <w:p w:rsidR="008412C3" w:rsidRPr="00430C39" w:rsidRDefault="008412C3" w:rsidP="000D6D39">
      <w:pPr>
        <w:ind w:right="70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0C72" w:rsidRPr="00430C39" w:rsidRDefault="00EB0C72" w:rsidP="000D6D39">
      <w:pPr>
        <w:ind w:right="707"/>
        <w:jc w:val="both"/>
        <w:rPr>
          <w:rFonts w:ascii="Times New Roman" w:hAnsi="Times New Roman"/>
          <w:sz w:val="28"/>
          <w:szCs w:val="28"/>
          <w:lang w:val="uk-UA"/>
        </w:rPr>
      </w:pPr>
      <w:r w:rsidRPr="00430C39">
        <w:rPr>
          <w:rFonts w:ascii="Times New Roman" w:hAnsi="Times New Roman"/>
          <w:sz w:val="28"/>
          <w:szCs w:val="28"/>
        </w:rPr>
        <w:t xml:space="preserve">6.1. У своїй діяльності методична рада підзвітна педагогічному колективу закладу, несе відповідальність за прийняті рішення та забезпечення їх реалізації. </w:t>
      </w:r>
    </w:p>
    <w:p w:rsidR="00EB0C72" w:rsidRDefault="00EB0C72" w:rsidP="000D6D39">
      <w:pPr>
        <w:ind w:right="707"/>
        <w:jc w:val="both"/>
        <w:rPr>
          <w:szCs w:val="28"/>
          <w:lang w:val="uk-UA"/>
        </w:rPr>
      </w:pPr>
      <w:r w:rsidRPr="00430C39">
        <w:rPr>
          <w:rFonts w:ascii="Times New Roman" w:hAnsi="Times New Roman"/>
          <w:sz w:val="28"/>
          <w:szCs w:val="28"/>
        </w:rPr>
        <w:t>6.2. Контроль за діяльністю методичної ради здійснюється директором   закладу (</w:t>
      </w:r>
      <w:proofErr w:type="gramStart"/>
      <w:r w:rsidRPr="00430C39">
        <w:rPr>
          <w:rFonts w:ascii="Times New Roman" w:hAnsi="Times New Roman"/>
          <w:sz w:val="28"/>
          <w:szCs w:val="28"/>
        </w:rPr>
        <w:t>особою</w:t>
      </w:r>
      <w:proofErr w:type="gramEnd"/>
      <w:r w:rsidRPr="00430C39">
        <w:rPr>
          <w:rFonts w:ascii="Times New Roman" w:hAnsi="Times New Roman"/>
          <w:sz w:val="28"/>
          <w:szCs w:val="28"/>
        </w:rPr>
        <w:t>, що ним призначена) відповідно до планів методичної роботи і внутрішньошкільного контролю.</w:t>
      </w:r>
      <w:r>
        <w:rPr>
          <w:szCs w:val="28"/>
        </w:rPr>
        <w:t xml:space="preserve"> </w:t>
      </w:r>
    </w:p>
    <w:p w:rsidR="0089074C" w:rsidRDefault="0089074C" w:rsidP="000D6D39">
      <w:pPr>
        <w:ind w:right="707"/>
        <w:jc w:val="both"/>
        <w:rPr>
          <w:szCs w:val="28"/>
          <w:lang w:val="uk-UA"/>
        </w:rPr>
      </w:pPr>
    </w:p>
    <w:p w:rsidR="0089074C" w:rsidRDefault="0089074C" w:rsidP="000D6D39">
      <w:pPr>
        <w:ind w:right="707"/>
        <w:jc w:val="both"/>
        <w:rPr>
          <w:szCs w:val="28"/>
          <w:lang w:val="uk-UA"/>
        </w:rPr>
      </w:pPr>
    </w:p>
    <w:p w:rsidR="0089074C" w:rsidRDefault="0089074C" w:rsidP="000D6D39">
      <w:pPr>
        <w:ind w:right="707"/>
        <w:jc w:val="both"/>
        <w:rPr>
          <w:szCs w:val="28"/>
          <w:lang w:val="uk-UA"/>
        </w:rPr>
      </w:pPr>
    </w:p>
    <w:p w:rsidR="0089074C" w:rsidRDefault="0089074C" w:rsidP="000D6D39">
      <w:pPr>
        <w:ind w:right="707"/>
        <w:jc w:val="both"/>
        <w:rPr>
          <w:szCs w:val="28"/>
          <w:lang w:val="uk-UA"/>
        </w:rPr>
      </w:pPr>
    </w:p>
    <w:p w:rsidR="0089074C" w:rsidRDefault="0089074C" w:rsidP="000D6D39">
      <w:pPr>
        <w:ind w:right="707"/>
        <w:jc w:val="both"/>
        <w:rPr>
          <w:szCs w:val="28"/>
          <w:lang w:val="uk-UA"/>
        </w:rPr>
      </w:pPr>
    </w:p>
    <w:p w:rsidR="0089074C" w:rsidRDefault="0089074C" w:rsidP="000D6D39">
      <w:pPr>
        <w:ind w:right="707"/>
        <w:jc w:val="both"/>
        <w:rPr>
          <w:szCs w:val="28"/>
          <w:lang w:val="uk-UA"/>
        </w:rPr>
      </w:pPr>
    </w:p>
    <w:p w:rsidR="0089074C" w:rsidRDefault="0089074C" w:rsidP="000D6D39">
      <w:pPr>
        <w:ind w:right="707"/>
        <w:jc w:val="both"/>
        <w:rPr>
          <w:szCs w:val="28"/>
          <w:lang w:val="uk-UA"/>
        </w:rPr>
      </w:pPr>
    </w:p>
    <w:p w:rsidR="0089074C" w:rsidRDefault="0089074C" w:rsidP="000D6D39">
      <w:pPr>
        <w:ind w:right="707"/>
        <w:jc w:val="both"/>
        <w:rPr>
          <w:szCs w:val="28"/>
          <w:lang w:val="uk-UA"/>
        </w:rPr>
      </w:pPr>
    </w:p>
    <w:p w:rsidR="0089074C" w:rsidRDefault="0089074C" w:rsidP="000D6D39">
      <w:pPr>
        <w:ind w:right="707"/>
        <w:jc w:val="both"/>
        <w:rPr>
          <w:szCs w:val="28"/>
          <w:lang w:val="uk-UA"/>
        </w:rPr>
      </w:pPr>
    </w:p>
    <w:p w:rsidR="0089074C" w:rsidRDefault="0089074C" w:rsidP="000D6D39">
      <w:pPr>
        <w:ind w:right="707"/>
        <w:jc w:val="both"/>
        <w:rPr>
          <w:szCs w:val="28"/>
          <w:lang w:val="uk-UA"/>
        </w:rPr>
      </w:pPr>
    </w:p>
    <w:p w:rsidR="0089074C" w:rsidRPr="0089074C" w:rsidRDefault="0089074C" w:rsidP="000D6D39">
      <w:pPr>
        <w:ind w:right="707"/>
        <w:jc w:val="both"/>
        <w:rPr>
          <w:szCs w:val="28"/>
          <w:lang w:val="uk-UA"/>
        </w:rPr>
      </w:pPr>
    </w:p>
    <w:p w:rsidR="00EB0C72" w:rsidRDefault="00EB0C72" w:rsidP="000D6D39">
      <w:pPr>
        <w:ind w:right="707"/>
        <w:jc w:val="both"/>
        <w:rPr>
          <w:i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D1151" wp14:editId="37AE2BC4">
                <wp:simplePos x="0" y="0"/>
                <wp:positionH relativeFrom="column">
                  <wp:posOffset>393700</wp:posOffset>
                </wp:positionH>
                <wp:positionV relativeFrom="paragraph">
                  <wp:posOffset>175895</wp:posOffset>
                </wp:positionV>
                <wp:extent cx="5981700" cy="1490345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49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6589" w:rsidRDefault="00066589" w:rsidP="00066589">
                            <w:pPr>
                              <w:rPr>
                                <w:rFonts w:ascii="Times New Roman" w:hAnsi="Times New Roman"/>
                                <w:b/>
                                <w:color w:val="0000CC"/>
                                <w:sz w:val="44"/>
                                <w:szCs w:val="44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EB0C72" w:rsidRPr="008412C3" w:rsidRDefault="0089074C" w:rsidP="008907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CC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CC"/>
                                <w:sz w:val="44"/>
                                <w:szCs w:val="44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П</w:t>
                            </w:r>
                            <w:r w:rsidR="00EB0C72" w:rsidRPr="008412C3">
                              <w:rPr>
                                <w:rFonts w:ascii="Times New Roman" w:hAnsi="Times New Roman"/>
                                <w:b/>
                                <w:color w:val="0000CC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итання, які виносяться</w:t>
                            </w:r>
                          </w:p>
                          <w:p w:rsidR="00EB0C72" w:rsidRPr="004211FC" w:rsidRDefault="00EB0C72" w:rsidP="008907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CC"/>
                                <w:sz w:val="44"/>
                                <w:szCs w:val="44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412C3">
                              <w:rPr>
                                <w:rFonts w:ascii="Times New Roman" w:hAnsi="Times New Roman"/>
                                <w:b/>
                                <w:color w:val="0000CC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на розгляд методичною радою закладу</w:t>
                            </w:r>
                            <w:r w:rsidR="004211FC">
                              <w:rPr>
                                <w:rFonts w:ascii="Times New Roman" w:hAnsi="Times New Roman"/>
                                <w:b/>
                                <w:color w:val="0000CC"/>
                                <w:sz w:val="44"/>
                                <w:szCs w:val="44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pt;margin-top:13.85pt;width:471pt;height:11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" filled="f" stroked="f">
                <v:textbox>
                  <w:txbxContent>
                    <w:p w:rsidR="00066589" w:rsidRDefault="00066589" w:rsidP="00066589">
                      <w:pPr>
                        <w:rPr>
                          <w:rFonts w:ascii="Times New Roman" w:hAnsi="Times New Roman"/>
                          <w:b/>
                          <w:color w:val="0000CC"/>
                          <w:sz w:val="44"/>
                          <w:szCs w:val="44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EB0C72" w:rsidRPr="008412C3" w:rsidRDefault="0089074C" w:rsidP="0089074C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CC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CC"/>
                          <w:sz w:val="44"/>
                          <w:szCs w:val="44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П</w:t>
                      </w:r>
                      <w:r w:rsidR="00EB0C72" w:rsidRPr="008412C3">
                        <w:rPr>
                          <w:rFonts w:ascii="Times New Roman" w:hAnsi="Times New Roman"/>
                          <w:b/>
                          <w:color w:val="0000CC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итання, які виносяться</w:t>
                      </w:r>
                    </w:p>
                    <w:p w:rsidR="00EB0C72" w:rsidRPr="004211FC" w:rsidRDefault="00EB0C72" w:rsidP="0089074C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CC"/>
                          <w:sz w:val="44"/>
                          <w:szCs w:val="44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412C3">
                        <w:rPr>
                          <w:rFonts w:ascii="Times New Roman" w:hAnsi="Times New Roman"/>
                          <w:b/>
                          <w:color w:val="0000CC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на розгляд методичною радою закладу</w:t>
                      </w:r>
                      <w:r w:rsidR="004211FC">
                        <w:rPr>
                          <w:rFonts w:ascii="Times New Roman" w:hAnsi="Times New Roman"/>
                          <w:b/>
                          <w:color w:val="0000CC"/>
                          <w:sz w:val="44"/>
                          <w:szCs w:val="44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освіти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0C72" w:rsidRDefault="00EB0C72" w:rsidP="000D6D39">
      <w:pPr>
        <w:ind w:right="707"/>
        <w:jc w:val="center"/>
        <w:rPr>
          <w:b/>
          <w:sz w:val="16"/>
          <w:szCs w:val="16"/>
          <w:lang w:val="uk-UA"/>
        </w:rPr>
      </w:pPr>
    </w:p>
    <w:p w:rsidR="0089074C" w:rsidRDefault="0089074C" w:rsidP="000D6D39">
      <w:pPr>
        <w:ind w:right="707"/>
        <w:jc w:val="center"/>
        <w:rPr>
          <w:b/>
          <w:sz w:val="16"/>
          <w:szCs w:val="16"/>
          <w:lang w:val="uk-UA"/>
        </w:rPr>
      </w:pPr>
    </w:p>
    <w:p w:rsidR="0089074C" w:rsidRDefault="0089074C" w:rsidP="000D6D39">
      <w:pPr>
        <w:ind w:right="707"/>
        <w:jc w:val="center"/>
        <w:rPr>
          <w:b/>
          <w:sz w:val="16"/>
          <w:szCs w:val="16"/>
          <w:lang w:val="uk-UA"/>
        </w:rPr>
      </w:pPr>
    </w:p>
    <w:p w:rsidR="0089074C" w:rsidRPr="0089074C" w:rsidRDefault="0089074C" w:rsidP="000D6D39">
      <w:pPr>
        <w:ind w:right="707"/>
        <w:jc w:val="center"/>
        <w:rPr>
          <w:b/>
          <w:sz w:val="16"/>
          <w:szCs w:val="16"/>
          <w:lang w:val="uk-UA"/>
        </w:rPr>
      </w:pPr>
    </w:p>
    <w:p w:rsidR="00EB0C72" w:rsidRDefault="00EB0C72" w:rsidP="000D6D39">
      <w:pPr>
        <w:ind w:right="707"/>
        <w:jc w:val="both"/>
        <w:rPr>
          <w:b/>
          <w:szCs w:val="28"/>
        </w:rPr>
      </w:pPr>
    </w:p>
    <w:p w:rsidR="00EB0C72" w:rsidRDefault="00EB0C72" w:rsidP="000D6D39">
      <w:pPr>
        <w:ind w:right="707"/>
        <w:jc w:val="both"/>
        <w:rPr>
          <w:b/>
          <w:szCs w:val="28"/>
        </w:rPr>
      </w:pPr>
    </w:p>
    <w:p w:rsidR="00EB0C72" w:rsidRDefault="00EB0C72" w:rsidP="000D6D39">
      <w:pPr>
        <w:ind w:right="707"/>
        <w:jc w:val="both"/>
        <w:rPr>
          <w:b/>
          <w:szCs w:val="28"/>
        </w:rPr>
      </w:pPr>
    </w:p>
    <w:p w:rsidR="00EB0C72" w:rsidRPr="008412C3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</w:rPr>
      </w:pPr>
      <w:r w:rsidRPr="008412C3">
        <w:rPr>
          <w:rFonts w:ascii="Times New Roman" w:hAnsi="Times New Roman"/>
          <w:b/>
          <w:sz w:val="30"/>
          <w:szCs w:val="30"/>
        </w:rPr>
        <w:t>№1</w:t>
      </w:r>
      <w:r w:rsidRPr="008412C3">
        <w:rPr>
          <w:rFonts w:ascii="Times New Roman" w:hAnsi="Times New Roman"/>
          <w:sz w:val="30"/>
          <w:szCs w:val="30"/>
        </w:rPr>
        <w:t xml:space="preserve">  -</w:t>
      </w:r>
      <w:r w:rsidRPr="008412C3">
        <w:rPr>
          <w:rFonts w:ascii="Times New Roman" w:hAnsi="Times New Roman"/>
          <w:b/>
          <w:sz w:val="30"/>
          <w:szCs w:val="30"/>
        </w:rPr>
        <w:t xml:space="preserve"> серпень</w:t>
      </w:r>
      <w:r w:rsidRPr="008412C3">
        <w:rPr>
          <w:rFonts w:ascii="Times New Roman" w:hAnsi="Times New Roman"/>
          <w:sz w:val="30"/>
          <w:szCs w:val="30"/>
        </w:rPr>
        <w:t xml:space="preserve"> – аналіз методичної роботи за минулий навчальний рік, - завдання методичної ради на новий навчальний рік, - затвердження плану роботи, - розподіл обов'язків між членами методичної ради, - про організацію роботи над єдиною науково-методичною проблемою, затвердження планів роботи шкільних МО на навчальний рік, - затвердження плану проведення предметних тижнів </w:t>
      </w:r>
      <w:proofErr w:type="gramStart"/>
      <w:r w:rsidRPr="008412C3">
        <w:rPr>
          <w:rFonts w:ascii="Times New Roman" w:hAnsi="Times New Roman"/>
          <w:sz w:val="30"/>
          <w:szCs w:val="30"/>
        </w:rPr>
        <w:t>в</w:t>
      </w:r>
      <w:proofErr w:type="gramEnd"/>
      <w:r w:rsidRPr="008412C3">
        <w:rPr>
          <w:rFonts w:ascii="Times New Roman" w:hAnsi="Times New Roman"/>
          <w:sz w:val="30"/>
          <w:szCs w:val="30"/>
        </w:rPr>
        <w:t xml:space="preserve"> навчальному році, - про </w:t>
      </w:r>
      <w:proofErr w:type="gramStart"/>
      <w:r w:rsidRPr="008412C3">
        <w:rPr>
          <w:rFonts w:ascii="Times New Roman" w:hAnsi="Times New Roman"/>
          <w:sz w:val="30"/>
          <w:szCs w:val="30"/>
        </w:rPr>
        <w:t>п</w:t>
      </w:r>
      <w:proofErr w:type="gramEnd"/>
      <w:r w:rsidRPr="008412C3">
        <w:rPr>
          <w:rFonts w:ascii="Times New Roman" w:hAnsi="Times New Roman"/>
          <w:sz w:val="30"/>
          <w:szCs w:val="30"/>
        </w:rPr>
        <w:t>ідготовку до шкільної науково-практичної конференції, - обговорення нових навчальних програм з базових дисциплін, рекомендацій Міністерства освіти й науки України щодо викладання предметів,   забезпечення методичного супроводу навчальних програм, розробка навчальних, науково-методичних і дидактичних матеріалів, - про організацію роботи школи молодого вчителя, - обговорення нормативних документів з питань організації навчально-виховного процесу, проведення первинної експертизи стратегічних освітніх документі</w:t>
      </w:r>
      <w:proofErr w:type="gramStart"/>
      <w:r w:rsidRPr="008412C3">
        <w:rPr>
          <w:rFonts w:ascii="Times New Roman" w:hAnsi="Times New Roman"/>
          <w:sz w:val="30"/>
          <w:szCs w:val="30"/>
        </w:rPr>
        <w:t>в</w:t>
      </w:r>
      <w:proofErr w:type="gramEnd"/>
      <w:r w:rsidRPr="008412C3">
        <w:rPr>
          <w:rFonts w:ascii="Times New Roman" w:hAnsi="Times New Roman"/>
          <w:sz w:val="30"/>
          <w:szCs w:val="30"/>
        </w:rPr>
        <w:t>.</w:t>
      </w:r>
    </w:p>
    <w:p w:rsidR="008412C3" w:rsidRPr="008412C3" w:rsidRDefault="008412C3" w:rsidP="000D6D39">
      <w:pPr>
        <w:ind w:right="707"/>
        <w:jc w:val="both"/>
        <w:rPr>
          <w:rFonts w:ascii="Times New Roman" w:hAnsi="Times New Roman"/>
          <w:sz w:val="30"/>
          <w:szCs w:val="30"/>
        </w:rPr>
      </w:pPr>
    </w:p>
    <w:p w:rsid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8412C3">
        <w:rPr>
          <w:rFonts w:ascii="Times New Roman" w:hAnsi="Times New Roman"/>
          <w:b/>
          <w:sz w:val="30"/>
          <w:szCs w:val="30"/>
        </w:rPr>
        <w:t xml:space="preserve"> №2</w:t>
      </w:r>
      <w:r w:rsidRPr="008412C3">
        <w:rPr>
          <w:rFonts w:ascii="Times New Roman" w:hAnsi="Times New Roman"/>
          <w:sz w:val="30"/>
          <w:szCs w:val="30"/>
        </w:rPr>
        <w:t xml:space="preserve"> - </w:t>
      </w:r>
      <w:r w:rsidRPr="008412C3">
        <w:rPr>
          <w:rFonts w:ascii="Times New Roman" w:hAnsi="Times New Roman"/>
          <w:b/>
          <w:sz w:val="30"/>
          <w:szCs w:val="30"/>
        </w:rPr>
        <w:t>жовтень</w:t>
      </w:r>
      <w:r w:rsidRPr="008412C3">
        <w:rPr>
          <w:rFonts w:ascii="Times New Roman" w:hAnsi="Times New Roman"/>
          <w:sz w:val="30"/>
          <w:szCs w:val="30"/>
        </w:rPr>
        <w:t xml:space="preserve"> </w:t>
      </w:r>
    </w:p>
    <w:p w:rsid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8412C3">
        <w:rPr>
          <w:rFonts w:ascii="Times New Roman" w:hAnsi="Times New Roman"/>
          <w:sz w:val="30"/>
          <w:szCs w:val="30"/>
        </w:rPr>
        <w:t xml:space="preserve">– </w:t>
      </w:r>
      <w:proofErr w:type="gramStart"/>
      <w:r w:rsidRPr="008412C3">
        <w:rPr>
          <w:rFonts w:ascii="Times New Roman" w:hAnsi="Times New Roman"/>
          <w:sz w:val="30"/>
          <w:szCs w:val="30"/>
        </w:rPr>
        <w:t>про</w:t>
      </w:r>
      <w:proofErr w:type="gramEnd"/>
      <w:r w:rsidRPr="008412C3">
        <w:rPr>
          <w:rFonts w:ascii="Times New Roman" w:hAnsi="Times New Roman"/>
          <w:sz w:val="30"/>
          <w:szCs w:val="30"/>
        </w:rPr>
        <w:t xml:space="preserve"> роботу з обдарованими дітьми закладу,</w:t>
      </w:r>
    </w:p>
    <w:p w:rsid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8412C3">
        <w:rPr>
          <w:rFonts w:ascii="Times New Roman" w:hAnsi="Times New Roman"/>
          <w:sz w:val="30"/>
          <w:szCs w:val="30"/>
        </w:rPr>
        <w:t xml:space="preserve"> - звіт учителів про науково-дослідницьку роботу учнів, про </w:t>
      </w:r>
      <w:proofErr w:type="gramStart"/>
      <w:r w:rsidRPr="008412C3">
        <w:rPr>
          <w:rFonts w:ascii="Times New Roman" w:hAnsi="Times New Roman"/>
          <w:sz w:val="30"/>
          <w:szCs w:val="30"/>
        </w:rPr>
        <w:t>п</w:t>
      </w:r>
      <w:proofErr w:type="gramEnd"/>
      <w:r w:rsidRPr="008412C3">
        <w:rPr>
          <w:rFonts w:ascii="Times New Roman" w:hAnsi="Times New Roman"/>
          <w:sz w:val="30"/>
          <w:szCs w:val="30"/>
        </w:rPr>
        <w:t>ідг</w:t>
      </w:r>
      <w:r w:rsidR="0020622C">
        <w:rPr>
          <w:rFonts w:ascii="Times New Roman" w:hAnsi="Times New Roman"/>
          <w:sz w:val="30"/>
          <w:szCs w:val="30"/>
        </w:rPr>
        <w:t>отовку учнів до участі в</w:t>
      </w:r>
      <w:r w:rsidRPr="008412C3">
        <w:rPr>
          <w:rFonts w:ascii="Times New Roman" w:hAnsi="Times New Roman"/>
          <w:sz w:val="30"/>
          <w:szCs w:val="30"/>
        </w:rPr>
        <w:t xml:space="preserve"> предметних олімпіадах, конкурсах учнівської творчості,</w:t>
      </w:r>
    </w:p>
    <w:p w:rsidR="0020622C" w:rsidRPr="0043736D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8412C3">
        <w:rPr>
          <w:rFonts w:ascii="Times New Roman" w:hAnsi="Times New Roman"/>
          <w:sz w:val="30"/>
          <w:szCs w:val="30"/>
        </w:rPr>
        <w:t xml:space="preserve"> - про організацію методичної роботи з учителями, які відчувають утруднення в організац</w:t>
      </w:r>
      <w:r w:rsidR="0043736D">
        <w:rPr>
          <w:rFonts w:ascii="Times New Roman" w:hAnsi="Times New Roman"/>
          <w:sz w:val="30"/>
          <w:szCs w:val="30"/>
        </w:rPr>
        <w:t>ії  навчально-виховного процесу</w:t>
      </w:r>
      <w:r w:rsidR="0043736D">
        <w:rPr>
          <w:rFonts w:ascii="Times New Roman" w:hAnsi="Times New Roman"/>
          <w:sz w:val="30"/>
          <w:szCs w:val="30"/>
          <w:lang w:val="uk-UA"/>
        </w:rPr>
        <w:t xml:space="preserve"> (Згідно опитувальників)</w:t>
      </w:r>
    </w:p>
    <w:p w:rsid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8412C3">
        <w:rPr>
          <w:rFonts w:ascii="Times New Roman" w:hAnsi="Times New Roman"/>
          <w:sz w:val="30"/>
          <w:szCs w:val="30"/>
        </w:rPr>
        <w:t xml:space="preserve"> - про </w:t>
      </w:r>
      <w:proofErr w:type="gramStart"/>
      <w:r w:rsidRPr="008412C3">
        <w:rPr>
          <w:rFonts w:ascii="Times New Roman" w:hAnsi="Times New Roman"/>
          <w:sz w:val="30"/>
          <w:szCs w:val="30"/>
        </w:rPr>
        <w:t>п</w:t>
      </w:r>
      <w:proofErr w:type="gramEnd"/>
      <w:r w:rsidRPr="008412C3">
        <w:rPr>
          <w:rFonts w:ascii="Times New Roman" w:hAnsi="Times New Roman"/>
          <w:sz w:val="30"/>
          <w:szCs w:val="30"/>
        </w:rPr>
        <w:t>ідготовку до проведення предметних тижнів,</w:t>
      </w:r>
    </w:p>
    <w:p w:rsid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8412C3">
        <w:rPr>
          <w:rFonts w:ascii="Times New Roman" w:hAnsi="Times New Roman"/>
          <w:sz w:val="30"/>
          <w:szCs w:val="30"/>
        </w:rPr>
        <w:t xml:space="preserve"> - про участь учителів  </w:t>
      </w:r>
      <w:proofErr w:type="gramStart"/>
      <w:r w:rsidRPr="008412C3">
        <w:rPr>
          <w:rFonts w:ascii="Times New Roman" w:hAnsi="Times New Roman"/>
          <w:sz w:val="30"/>
          <w:szCs w:val="30"/>
        </w:rPr>
        <w:t>школи в</w:t>
      </w:r>
      <w:proofErr w:type="gramEnd"/>
      <w:r w:rsidRPr="008412C3">
        <w:rPr>
          <w:rFonts w:ascii="Times New Roman" w:hAnsi="Times New Roman"/>
          <w:sz w:val="30"/>
          <w:szCs w:val="30"/>
        </w:rPr>
        <w:t xml:space="preserve"> конкурсах фахової майстерності,</w:t>
      </w:r>
    </w:p>
    <w:p w:rsid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8412C3">
        <w:rPr>
          <w:rFonts w:ascii="Times New Roman" w:hAnsi="Times New Roman"/>
          <w:sz w:val="30"/>
          <w:szCs w:val="30"/>
        </w:rPr>
        <w:t xml:space="preserve"> - про організацію взаємовідвідування уроків, аналіз особливостей сучасного уроку, </w:t>
      </w:r>
    </w:p>
    <w:p w:rsidR="00EB0C72" w:rsidRPr="008412C3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</w:rPr>
      </w:pPr>
      <w:r w:rsidRPr="008412C3">
        <w:rPr>
          <w:rFonts w:ascii="Times New Roman" w:hAnsi="Times New Roman"/>
          <w:sz w:val="30"/>
          <w:szCs w:val="30"/>
        </w:rPr>
        <w:t>- огляд нормативних, директивних документі</w:t>
      </w:r>
      <w:proofErr w:type="gramStart"/>
      <w:r w:rsidRPr="008412C3">
        <w:rPr>
          <w:rFonts w:ascii="Times New Roman" w:hAnsi="Times New Roman"/>
          <w:sz w:val="30"/>
          <w:szCs w:val="30"/>
        </w:rPr>
        <w:t>в</w:t>
      </w:r>
      <w:proofErr w:type="gramEnd"/>
      <w:r w:rsidRPr="008412C3">
        <w:rPr>
          <w:rFonts w:ascii="Times New Roman" w:hAnsi="Times New Roman"/>
          <w:sz w:val="30"/>
          <w:szCs w:val="30"/>
        </w:rPr>
        <w:t>, новинок психолого-педагогічної літератури.</w:t>
      </w:r>
    </w:p>
    <w:p w:rsidR="008412C3" w:rsidRPr="008412C3" w:rsidRDefault="008412C3" w:rsidP="000D6D39">
      <w:pPr>
        <w:ind w:right="707"/>
        <w:jc w:val="both"/>
        <w:rPr>
          <w:rFonts w:ascii="Times New Roman" w:hAnsi="Times New Roman"/>
          <w:sz w:val="30"/>
          <w:szCs w:val="30"/>
        </w:rPr>
      </w:pPr>
    </w:p>
    <w:p w:rsidR="0020622C" w:rsidRDefault="00EB0C72" w:rsidP="000D6D39">
      <w:pPr>
        <w:ind w:right="707"/>
        <w:jc w:val="both"/>
        <w:rPr>
          <w:rFonts w:ascii="Times New Roman" w:hAnsi="Times New Roman"/>
          <w:b/>
          <w:sz w:val="30"/>
          <w:szCs w:val="30"/>
          <w:lang w:val="uk-UA"/>
        </w:rPr>
      </w:pPr>
      <w:r w:rsidRPr="008412C3">
        <w:rPr>
          <w:rFonts w:ascii="Times New Roman" w:hAnsi="Times New Roman"/>
          <w:b/>
          <w:sz w:val="30"/>
          <w:szCs w:val="30"/>
        </w:rPr>
        <w:t xml:space="preserve"> №3</w:t>
      </w:r>
      <w:r w:rsidRPr="008412C3">
        <w:rPr>
          <w:rFonts w:ascii="Times New Roman" w:hAnsi="Times New Roman"/>
          <w:sz w:val="30"/>
          <w:szCs w:val="30"/>
        </w:rPr>
        <w:t xml:space="preserve"> </w:t>
      </w:r>
      <w:r w:rsidR="0020622C">
        <w:rPr>
          <w:rFonts w:ascii="Times New Roman" w:hAnsi="Times New Roman"/>
          <w:sz w:val="30"/>
          <w:szCs w:val="30"/>
        </w:rPr>
        <w:t>–</w:t>
      </w:r>
      <w:r w:rsidRPr="008412C3">
        <w:rPr>
          <w:rFonts w:ascii="Times New Roman" w:hAnsi="Times New Roman"/>
          <w:sz w:val="30"/>
          <w:szCs w:val="30"/>
        </w:rPr>
        <w:t xml:space="preserve"> </w:t>
      </w:r>
      <w:r w:rsidRPr="008412C3">
        <w:rPr>
          <w:rFonts w:ascii="Times New Roman" w:hAnsi="Times New Roman"/>
          <w:b/>
          <w:sz w:val="30"/>
          <w:szCs w:val="30"/>
        </w:rPr>
        <w:t>листопад</w:t>
      </w:r>
    </w:p>
    <w:p w:rsid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20622C">
        <w:rPr>
          <w:rFonts w:ascii="Times New Roman" w:hAnsi="Times New Roman"/>
          <w:sz w:val="30"/>
          <w:szCs w:val="30"/>
          <w:lang w:val="uk-UA"/>
        </w:rPr>
        <w:t xml:space="preserve"> – про організацію дослідно-пошукової, інноваційної та проектно-дослідницької   діяльності в закладі, спрямованої на освоєння нових педагогічних технологій, розробку авторських програм, апробацію навчально-методичних комплексів і т.д.,</w:t>
      </w:r>
    </w:p>
    <w:p w:rsid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20622C">
        <w:rPr>
          <w:rFonts w:ascii="Times New Roman" w:hAnsi="Times New Roman"/>
          <w:sz w:val="30"/>
          <w:szCs w:val="30"/>
          <w:lang w:val="uk-UA"/>
        </w:rPr>
        <w:t xml:space="preserve"> - про організацію взаємодії з іншими навчальними закладами, науково-дослідними установами з метою обміну досвідом і передовими технологіями в галузі освіти,</w:t>
      </w:r>
    </w:p>
    <w:p w:rsidR="00EB0C72" w:rsidRP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20622C">
        <w:rPr>
          <w:rFonts w:ascii="Times New Roman" w:hAnsi="Times New Roman"/>
          <w:sz w:val="30"/>
          <w:szCs w:val="30"/>
          <w:lang w:val="uk-UA"/>
        </w:rPr>
        <w:lastRenderedPageBreak/>
        <w:t xml:space="preserve"> - огляд нормативних документів з питань</w:t>
      </w:r>
      <w:r w:rsidR="0020622C" w:rsidRPr="0020622C">
        <w:rPr>
          <w:rFonts w:ascii="Times New Roman" w:hAnsi="Times New Roman"/>
          <w:sz w:val="30"/>
          <w:szCs w:val="30"/>
          <w:lang w:val="uk-UA"/>
        </w:rPr>
        <w:t xml:space="preserve"> організації </w:t>
      </w:r>
      <w:r w:rsidR="0020622C">
        <w:rPr>
          <w:rFonts w:ascii="Times New Roman" w:hAnsi="Times New Roman"/>
          <w:sz w:val="30"/>
          <w:szCs w:val="30"/>
          <w:lang w:val="uk-UA"/>
        </w:rPr>
        <w:t>освітнього</w:t>
      </w:r>
      <w:r w:rsidRPr="0020622C">
        <w:rPr>
          <w:rFonts w:ascii="Times New Roman" w:hAnsi="Times New Roman"/>
          <w:sz w:val="30"/>
          <w:szCs w:val="30"/>
          <w:lang w:val="uk-UA"/>
        </w:rPr>
        <w:t xml:space="preserve"> процесу, проведення первинної експертизи стратегічних освітніх документів.</w:t>
      </w:r>
    </w:p>
    <w:p w:rsidR="008412C3" w:rsidRPr="0020622C" w:rsidRDefault="008412C3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20622C" w:rsidRDefault="00EB0C72" w:rsidP="000D6D39">
      <w:pPr>
        <w:ind w:right="707"/>
        <w:jc w:val="both"/>
        <w:rPr>
          <w:rFonts w:ascii="Times New Roman" w:hAnsi="Times New Roman"/>
          <w:b/>
          <w:sz w:val="30"/>
          <w:szCs w:val="30"/>
          <w:lang w:val="uk-UA"/>
        </w:rPr>
      </w:pPr>
      <w:r w:rsidRPr="0020622C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Pr="008412C3">
        <w:rPr>
          <w:rFonts w:ascii="Times New Roman" w:hAnsi="Times New Roman"/>
          <w:b/>
          <w:sz w:val="30"/>
          <w:szCs w:val="30"/>
        </w:rPr>
        <w:t>№4</w:t>
      </w:r>
      <w:r w:rsidRPr="008412C3">
        <w:rPr>
          <w:rFonts w:ascii="Times New Roman" w:hAnsi="Times New Roman"/>
          <w:sz w:val="30"/>
          <w:szCs w:val="30"/>
        </w:rPr>
        <w:t xml:space="preserve"> – </w:t>
      </w:r>
      <w:r w:rsidRPr="008412C3">
        <w:rPr>
          <w:rFonts w:ascii="Times New Roman" w:hAnsi="Times New Roman"/>
          <w:b/>
          <w:sz w:val="30"/>
          <w:szCs w:val="30"/>
        </w:rPr>
        <w:t>січень</w:t>
      </w:r>
    </w:p>
    <w:p w:rsid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8412C3">
        <w:rPr>
          <w:rFonts w:ascii="Times New Roman" w:hAnsi="Times New Roman"/>
          <w:b/>
          <w:sz w:val="30"/>
          <w:szCs w:val="30"/>
        </w:rPr>
        <w:t xml:space="preserve"> </w:t>
      </w:r>
      <w:r w:rsidRPr="008412C3">
        <w:rPr>
          <w:rFonts w:ascii="Times New Roman" w:hAnsi="Times New Roman"/>
          <w:sz w:val="30"/>
          <w:szCs w:val="30"/>
        </w:rPr>
        <w:t>– розробка технології контролю етапів викладання окремих предметі</w:t>
      </w:r>
      <w:proofErr w:type="gramStart"/>
      <w:r w:rsidRPr="008412C3">
        <w:rPr>
          <w:rFonts w:ascii="Times New Roman" w:hAnsi="Times New Roman"/>
          <w:sz w:val="30"/>
          <w:szCs w:val="30"/>
        </w:rPr>
        <w:t>в</w:t>
      </w:r>
      <w:proofErr w:type="gramEnd"/>
      <w:r w:rsidRPr="008412C3">
        <w:rPr>
          <w:rFonts w:ascii="Times New Roman" w:hAnsi="Times New Roman"/>
          <w:sz w:val="30"/>
          <w:szCs w:val="30"/>
        </w:rPr>
        <w:t>,</w:t>
      </w:r>
    </w:p>
    <w:p w:rsid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20622C">
        <w:rPr>
          <w:rFonts w:ascii="Times New Roman" w:hAnsi="Times New Roman"/>
          <w:sz w:val="30"/>
          <w:szCs w:val="30"/>
          <w:lang w:val="uk-UA"/>
        </w:rPr>
        <w:t xml:space="preserve"> - розробка заходів щодо узагальнення і поширення педагогічного досвіду співробітників,</w:t>
      </w:r>
    </w:p>
    <w:p w:rsid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20622C">
        <w:rPr>
          <w:rFonts w:ascii="Times New Roman" w:hAnsi="Times New Roman"/>
          <w:sz w:val="30"/>
          <w:szCs w:val="30"/>
          <w:lang w:val="uk-UA"/>
        </w:rPr>
        <w:t xml:space="preserve"> - про самоосвіту учителів закладу,</w:t>
      </w:r>
    </w:p>
    <w:p w:rsid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20622C">
        <w:rPr>
          <w:rFonts w:ascii="Times New Roman" w:hAnsi="Times New Roman"/>
          <w:sz w:val="30"/>
          <w:szCs w:val="30"/>
          <w:lang w:val="uk-UA"/>
        </w:rPr>
        <w:t xml:space="preserve"> - про затвердження методичних рекомендацій щодо випуску друкованої продукції педагогами закладу, </w:t>
      </w:r>
    </w:p>
    <w:p w:rsid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20622C">
        <w:rPr>
          <w:rFonts w:ascii="Times New Roman" w:hAnsi="Times New Roman"/>
          <w:sz w:val="30"/>
          <w:szCs w:val="30"/>
          <w:lang w:val="uk-UA"/>
        </w:rPr>
        <w:t xml:space="preserve">ознайомлення з новинами методичної літератури, </w:t>
      </w:r>
    </w:p>
    <w:p w:rsidR="00EB0C72" w:rsidRPr="0020622C" w:rsidRDefault="00EB0C72" w:rsidP="000D6D39">
      <w:pPr>
        <w:ind w:right="707"/>
        <w:jc w:val="both"/>
        <w:rPr>
          <w:rFonts w:ascii="Times New Roman" w:hAnsi="Times New Roman"/>
          <w:sz w:val="30"/>
          <w:szCs w:val="30"/>
          <w:lang w:val="uk-UA"/>
        </w:rPr>
      </w:pPr>
      <w:r w:rsidRPr="0020622C">
        <w:rPr>
          <w:rFonts w:ascii="Times New Roman" w:hAnsi="Times New Roman"/>
          <w:sz w:val="30"/>
          <w:szCs w:val="30"/>
          <w:lang w:val="uk-UA"/>
        </w:rPr>
        <w:t>- огляд нормативних, директивних документів, новинок психолого-педагогічної літератури.</w:t>
      </w:r>
    </w:p>
    <w:p w:rsidR="00EB0C72" w:rsidRPr="008412C3" w:rsidRDefault="00EB0C72" w:rsidP="000D6D39">
      <w:pPr>
        <w:ind w:right="707"/>
        <w:rPr>
          <w:rFonts w:ascii="Times New Roman" w:hAnsi="Times New Roman"/>
          <w:sz w:val="30"/>
          <w:szCs w:val="30"/>
          <w:lang w:val="uk-UA"/>
        </w:rPr>
      </w:pP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2"/>
      </w:tblGrid>
      <w:tr w:rsidR="00D86F46" w:rsidRPr="008412C3" w:rsidTr="008412C3">
        <w:trPr>
          <w:tblCellSpacing w:w="0" w:type="dxa"/>
        </w:trPr>
        <w:tc>
          <w:tcPr>
            <w:tcW w:w="93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622C" w:rsidRDefault="00D86F46" w:rsidP="000D6D39">
            <w:pPr>
              <w:ind w:right="707"/>
              <w:jc w:val="both"/>
              <w:rPr>
                <w:rFonts w:ascii="Times New Roman" w:hAnsi="Times New Roman"/>
                <w:b/>
                <w:sz w:val="30"/>
                <w:szCs w:val="30"/>
                <w:lang w:val="uk-UA"/>
              </w:rPr>
            </w:pPr>
            <w:r w:rsidRPr="008412C3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t> </w:t>
            </w:r>
            <w:r w:rsidR="00EB0C72" w:rsidRPr="008412C3">
              <w:rPr>
                <w:rFonts w:ascii="Times New Roman" w:hAnsi="Times New Roman"/>
                <w:b/>
                <w:sz w:val="30"/>
                <w:szCs w:val="30"/>
                <w:lang w:val="uk-UA"/>
              </w:rPr>
              <w:t>№5</w:t>
            </w:r>
            <w:r w:rsidR="00EB0C72" w:rsidRPr="008412C3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</w:t>
            </w:r>
            <w:r w:rsidR="0020622C">
              <w:rPr>
                <w:rFonts w:ascii="Times New Roman" w:hAnsi="Times New Roman"/>
                <w:sz w:val="30"/>
                <w:szCs w:val="30"/>
                <w:lang w:val="uk-UA"/>
              </w:rPr>
              <w:t>–</w:t>
            </w:r>
            <w:r w:rsidR="00EB0C72" w:rsidRPr="008412C3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</w:t>
            </w:r>
            <w:r w:rsidR="00EB0C72" w:rsidRPr="008412C3">
              <w:rPr>
                <w:rFonts w:ascii="Times New Roman" w:hAnsi="Times New Roman"/>
                <w:b/>
                <w:sz w:val="30"/>
                <w:szCs w:val="30"/>
                <w:lang w:val="uk-UA"/>
              </w:rPr>
              <w:t>березень</w:t>
            </w:r>
          </w:p>
          <w:p w:rsidR="0020622C" w:rsidRDefault="00EB0C72" w:rsidP="000D6D39">
            <w:pPr>
              <w:ind w:right="707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8412C3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– про проведення педагогічних (методичних) експериментів щодо пошуку і апробації нових технологій, форм і методів навчання,</w:t>
            </w:r>
          </w:p>
          <w:p w:rsidR="0020622C" w:rsidRDefault="00EB0C72" w:rsidP="000D6D39">
            <w:pPr>
              <w:ind w:right="707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8412C3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-  про діяльність шкільних МО щодо вдосконалення педагогічної майстерності та фахового рівня педагога, творчий звіт методичних об'єднань вчителів,</w:t>
            </w:r>
          </w:p>
          <w:p w:rsidR="0020622C" w:rsidRDefault="00EB0C72" w:rsidP="000D6D39">
            <w:pPr>
              <w:ind w:right="707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8412C3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- про результати проведення предметних тижнів,</w:t>
            </w:r>
          </w:p>
          <w:p w:rsidR="0020622C" w:rsidRDefault="00EB0C72" w:rsidP="000D6D39">
            <w:pPr>
              <w:ind w:right="707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8412C3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- захист педагогічного досвіду педпрацівників закладу, про поповнення банку даних про досягнення психолого-педагогічної науки та перспективного педагогічного досвіду,</w:t>
            </w:r>
          </w:p>
          <w:p w:rsidR="00EB0C72" w:rsidRPr="008412C3" w:rsidRDefault="00EB0C72" w:rsidP="000D6D39">
            <w:pPr>
              <w:ind w:right="707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8412C3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- огляд нормативних документів з питань організації навчально-виховного процесу, проведення первинної експертизи стратегічних освітніх документів.</w:t>
            </w:r>
          </w:p>
          <w:p w:rsidR="008412C3" w:rsidRPr="008412C3" w:rsidRDefault="008412C3" w:rsidP="000D6D39">
            <w:pPr>
              <w:ind w:right="707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</w:p>
          <w:p w:rsidR="0020622C" w:rsidRDefault="00EB0C72" w:rsidP="000D6D39">
            <w:pPr>
              <w:ind w:right="707"/>
              <w:jc w:val="both"/>
              <w:rPr>
                <w:rFonts w:ascii="Times New Roman" w:hAnsi="Times New Roman"/>
                <w:b/>
                <w:sz w:val="30"/>
                <w:szCs w:val="30"/>
                <w:lang w:val="uk-UA"/>
              </w:rPr>
            </w:pPr>
            <w:r w:rsidRPr="008412C3">
              <w:rPr>
                <w:rFonts w:ascii="Times New Roman" w:hAnsi="Times New Roman"/>
                <w:b/>
                <w:sz w:val="30"/>
                <w:szCs w:val="30"/>
                <w:lang w:val="uk-UA"/>
              </w:rPr>
              <w:t xml:space="preserve"> </w:t>
            </w:r>
            <w:r w:rsidRPr="008412C3">
              <w:rPr>
                <w:rFonts w:ascii="Times New Roman" w:hAnsi="Times New Roman"/>
                <w:b/>
                <w:sz w:val="30"/>
                <w:szCs w:val="30"/>
              </w:rPr>
              <w:t>№6</w:t>
            </w:r>
            <w:r w:rsidRPr="008412C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0622C">
              <w:rPr>
                <w:rFonts w:ascii="Times New Roman" w:hAnsi="Times New Roman"/>
                <w:sz w:val="30"/>
                <w:szCs w:val="30"/>
              </w:rPr>
              <w:t>–</w:t>
            </w:r>
            <w:r w:rsidRPr="008412C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412C3">
              <w:rPr>
                <w:rFonts w:ascii="Times New Roman" w:hAnsi="Times New Roman"/>
                <w:b/>
                <w:sz w:val="30"/>
                <w:szCs w:val="30"/>
              </w:rPr>
              <w:t>травень</w:t>
            </w:r>
          </w:p>
          <w:p w:rsidR="0020622C" w:rsidRDefault="00EB0C72" w:rsidP="000D6D39">
            <w:pPr>
              <w:ind w:right="707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8412C3">
              <w:rPr>
                <w:rFonts w:ascii="Times New Roman" w:hAnsi="Times New Roman"/>
                <w:sz w:val="30"/>
                <w:szCs w:val="30"/>
              </w:rPr>
              <w:t xml:space="preserve"> – про застосування на уроках діалогових автоматизованих систем і навчальних курсів, експертно-навчальних систем, демонстраційно-навчальних комплексів і т.д., розробка й удосконалення засобів </w:t>
            </w:r>
            <w:proofErr w:type="gramStart"/>
            <w:r w:rsidRPr="008412C3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8412C3">
              <w:rPr>
                <w:rFonts w:ascii="Times New Roman" w:hAnsi="Times New Roman"/>
                <w:sz w:val="30"/>
                <w:szCs w:val="30"/>
              </w:rPr>
              <w:t>ідвищення наочності навчання (термінальних і дисплейних комплексів, макетів, стендів, діафільмів, таблиць і т.д.), а також методики їхнього використання в навчальному процесі,</w:t>
            </w:r>
          </w:p>
          <w:p w:rsidR="0020622C" w:rsidRDefault="00EB0C72" w:rsidP="000D6D39">
            <w:pPr>
              <w:ind w:right="707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8412C3">
              <w:rPr>
                <w:rFonts w:ascii="Times New Roman" w:hAnsi="Times New Roman"/>
                <w:sz w:val="30"/>
                <w:szCs w:val="30"/>
              </w:rPr>
              <w:t xml:space="preserve"> - про </w:t>
            </w:r>
            <w:proofErr w:type="gramStart"/>
            <w:r w:rsidRPr="008412C3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8412C3">
              <w:rPr>
                <w:rFonts w:ascii="Times New Roman" w:hAnsi="Times New Roman"/>
                <w:sz w:val="30"/>
                <w:szCs w:val="30"/>
              </w:rPr>
              <w:t>ідсумки методичної роботи закладу в навчальному році, аналіз роботи педколективу над проблемними питаннями школи,</w:t>
            </w:r>
          </w:p>
          <w:p w:rsidR="0020622C" w:rsidRDefault="00EB0C72" w:rsidP="000D6D39">
            <w:pPr>
              <w:ind w:right="707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8412C3">
              <w:rPr>
                <w:rFonts w:ascii="Times New Roman" w:hAnsi="Times New Roman"/>
                <w:sz w:val="30"/>
                <w:szCs w:val="30"/>
              </w:rPr>
              <w:t xml:space="preserve"> - аналіз </w:t>
            </w:r>
            <w:proofErr w:type="gramStart"/>
            <w:r w:rsidRPr="008412C3">
              <w:rPr>
                <w:rFonts w:ascii="Times New Roman" w:hAnsi="Times New Roman"/>
                <w:sz w:val="30"/>
                <w:szCs w:val="30"/>
              </w:rPr>
              <w:t>р</w:t>
            </w:r>
            <w:proofErr w:type="gramEnd"/>
            <w:r w:rsidRPr="008412C3">
              <w:rPr>
                <w:rFonts w:ascii="Times New Roman" w:hAnsi="Times New Roman"/>
                <w:sz w:val="30"/>
                <w:szCs w:val="30"/>
              </w:rPr>
              <w:t>івня результативності контролю за станом викладання предметів базового компоненту,</w:t>
            </w:r>
          </w:p>
          <w:p w:rsidR="00EB0C72" w:rsidRPr="008412C3" w:rsidRDefault="00EB0C72" w:rsidP="000D6D39">
            <w:pPr>
              <w:ind w:right="70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412C3">
              <w:rPr>
                <w:rFonts w:ascii="Times New Roman" w:hAnsi="Times New Roman"/>
                <w:sz w:val="30"/>
                <w:szCs w:val="30"/>
              </w:rPr>
              <w:t xml:space="preserve"> - огляд нормативних, директивних документі</w:t>
            </w:r>
            <w:proofErr w:type="gramStart"/>
            <w:r w:rsidRPr="008412C3">
              <w:rPr>
                <w:rFonts w:ascii="Times New Roman" w:hAnsi="Times New Roman"/>
                <w:sz w:val="30"/>
                <w:szCs w:val="30"/>
              </w:rPr>
              <w:t>в</w:t>
            </w:r>
            <w:proofErr w:type="gramEnd"/>
            <w:r w:rsidRPr="008412C3">
              <w:rPr>
                <w:rFonts w:ascii="Times New Roman" w:hAnsi="Times New Roman"/>
                <w:sz w:val="30"/>
                <w:szCs w:val="30"/>
              </w:rPr>
              <w:t>, новинок психолого-педагогічної літератури.</w:t>
            </w:r>
          </w:p>
          <w:p w:rsidR="00EB0C72" w:rsidRPr="008412C3" w:rsidRDefault="00EB0C72" w:rsidP="000D6D39">
            <w:pPr>
              <w:ind w:right="70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B0C72" w:rsidRPr="008412C3" w:rsidRDefault="008412C3" w:rsidP="000D6D39">
            <w:pPr>
              <w:ind w:right="70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412C3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634F8271" wp14:editId="7C4C0356">
                  <wp:extent cx="6120130" cy="42995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методична рада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29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12C3" w:rsidRDefault="00D86F46" w:rsidP="000D6D39">
            <w:pPr>
              <w:ind w:right="707"/>
              <w:jc w:val="center"/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</w:pPr>
            <w:r w:rsidRPr="008412C3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t>                                                                       </w:t>
            </w:r>
          </w:p>
          <w:p w:rsidR="0089074C" w:rsidRDefault="008412C3" w:rsidP="000D6D39">
            <w:pPr>
              <w:ind w:right="707"/>
              <w:jc w:val="center"/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  <w:lang w:val="uk-UA"/>
              </w:rPr>
              <w:t xml:space="preserve">                                                                </w:t>
            </w:r>
          </w:p>
          <w:p w:rsidR="00D86F46" w:rsidRPr="008412C3" w:rsidRDefault="0089074C" w:rsidP="000D6D39">
            <w:pPr>
              <w:ind w:right="707"/>
              <w:jc w:val="center"/>
              <w:rPr>
                <w:rFonts w:ascii="Times New Roman" w:hAnsi="Times New Roman"/>
                <w:color w:val="8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  <w:lang w:val="uk-UA"/>
              </w:rPr>
              <w:t xml:space="preserve">                                                                     </w:t>
            </w:r>
            <w:r w:rsidR="00D86F46" w:rsidRPr="008412C3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="00D86F46" w:rsidRPr="008412C3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</w:rPr>
              <w:t>"В давнину люди вчилися, щоб </w:t>
            </w:r>
          </w:p>
          <w:p w:rsidR="00D86F46" w:rsidRPr="008412C3" w:rsidRDefault="00D86F46" w:rsidP="000D6D39">
            <w:pPr>
              <w:ind w:right="707"/>
              <w:jc w:val="center"/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  <w:lang w:val="uk-UA"/>
              </w:rPr>
            </w:pPr>
            <w:r w:rsidRPr="008412C3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</w:rPr>
              <w:t>                                                       </w:t>
            </w:r>
            <w:r w:rsidR="008412C3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  <w:lang w:val="uk-UA"/>
              </w:rPr>
              <w:t xml:space="preserve">  </w:t>
            </w:r>
            <w:r w:rsidRPr="008412C3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</w:rPr>
              <w:t>удосконалювати себе. </w:t>
            </w:r>
            <w:r w:rsidRPr="008412C3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  <w:lang w:val="uk-UA"/>
              </w:rPr>
              <w:t xml:space="preserve"> </w:t>
            </w:r>
          </w:p>
          <w:p w:rsidR="00D86F46" w:rsidRPr="008412C3" w:rsidRDefault="00D86F46" w:rsidP="000D6D39">
            <w:pPr>
              <w:ind w:right="707"/>
              <w:jc w:val="center"/>
              <w:rPr>
                <w:rFonts w:ascii="Times New Roman" w:hAnsi="Times New Roman"/>
                <w:color w:val="800000"/>
                <w:sz w:val="30"/>
                <w:szCs w:val="30"/>
              </w:rPr>
            </w:pPr>
            <w:r w:rsidRPr="008412C3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  <w:lang w:val="uk-UA"/>
              </w:rPr>
              <w:t xml:space="preserve">                                    </w:t>
            </w:r>
            <w:r w:rsidR="008412C3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  <w:lang w:val="uk-UA"/>
              </w:rPr>
              <w:t xml:space="preserve">    </w:t>
            </w:r>
            <w:r w:rsidRPr="008412C3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</w:rPr>
              <w:t>Нині вчаться,</w:t>
            </w:r>
          </w:p>
          <w:p w:rsidR="00D86F46" w:rsidRPr="008412C3" w:rsidRDefault="00D86F46" w:rsidP="000D6D39">
            <w:pPr>
              <w:ind w:right="707"/>
              <w:jc w:val="center"/>
              <w:rPr>
                <w:rFonts w:ascii="Times New Roman" w:hAnsi="Times New Roman"/>
                <w:color w:val="800000"/>
                <w:sz w:val="30"/>
                <w:szCs w:val="30"/>
              </w:rPr>
            </w:pPr>
            <w:r w:rsidRPr="008412C3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</w:rPr>
              <w:t xml:space="preserve">                                </w:t>
            </w:r>
            <w:r w:rsidR="008412C3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</w:rPr>
              <w:t xml:space="preserve">                      </w:t>
            </w:r>
            <w:r w:rsidRPr="008412C3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</w:rPr>
              <w:t> щоб здивувати інших".</w:t>
            </w:r>
          </w:p>
          <w:p w:rsidR="00D86F46" w:rsidRPr="008412C3" w:rsidRDefault="00D86F46" w:rsidP="000D6D39">
            <w:pPr>
              <w:ind w:right="707"/>
              <w:jc w:val="right"/>
              <w:rPr>
                <w:rFonts w:ascii="Times New Roman" w:hAnsi="Times New Roman"/>
                <w:color w:val="800000"/>
                <w:sz w:val="30"/>
                <w:szCs w:val="30"/>
              </w:rPr>
            </w:pPr>
            <w:r w:rsidRPr="008412C3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</w:rPr>
              <w:t xml:space="preserve">                                                                                                  </w:t>
            </w:r>
            <w:r w:rsidR="000D157C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</w:rPr>
              <w:t>                 </w:t>
            </w:r>
            <w:r w:rsidRPr="008412C3">
              <w:rPr>
                <w:rFonts w:ascii="Times New Roman" w:hAnsi="Times New Roman"/>
                <w:b/>
                <w:bCs/>
                <w:i/>
                <w:iCs/>
                <w:color w:val="800000"/>
                <w:sz w:val="30"/>
                <w:szCs w:val="30"/>
              </w:rPr>
              <w:t> Конфуцій</w:t>
            </w:r>
          </w:p>
          <w:p w:rsidR="00B405A2" w:rsidRDefault="00B405A2" w:rsidP="000D6D39">
            <w:pPr>
              <w:pStyle w:val="af3"/>
              <w:ind w:right="707"/>
              <w:jc w:val="center"/>
              <w:rPr>
                <w:b/>
                <w:color w:val="0000CC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713151" cy="4790660"/>
                  <wp:effectExtent l="0" t="0" r="1905" b="0"/>
                  <wp:docPr id="8" name="Рисунок 8" descr="СТРУКТУРА МЕТОДИЧНОЇ РОБОТИ - Vatutine specialized school #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ТРУКТУРА МЕТОДИЧНОЇ РОБОТИ - Vatutine specialized school #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368" cy="480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1FC" w:rsidRPr="008412C3" w:rsidRDefault="00D86F46" w:rsidP="000D6D39">
            <w:pPr>
              <w:pStyle w:val="af3"/>
              <w:ind w:right="707"/>
              <w:rPr>
                <w:b/>
                <w:color w:val="0000CC"/>
                <w:sz w:val="32"/>
                <w:szCs w:val="32"/>
              </w:rPr>
            </w:pPr>
            <w:r w:rsidRPr="008412C3">
              <w:rPr>
                <w:b/>
                <w:color w:val="0000CC"/>
                <w:sz w:val="32"/>
                <w:szCs w:val="32"/>
              </w:rPr>
              <w:t>Рада є головним консультативним органом науково-методичного забезпечення навчально-виховного процесу.</w:t>
            </w:r>
          </w:p>
          <w:p w:rsidR="00430C39" w:rsidRPr="004211FC" w:rsidRDefault="004211FC" w:rsidP="000D6D39">
            <w:pPr>
              <w:pStyle w:val="af3"/>
              <w:ind w:right="707"/>
              <w:jc w:val="center"/>
              <w:rPr>
                <w:b/>
                <w:bCs/>
                <w:color w:val="0000CC"/>
                <w:sz w:val="40"/>
                <w:szCs w:val="40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30C39">
              <w:rPr>
                <w:b/>
                <w:bCs/>
                <w:color w:val="0000CC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Напрями діяльності ради</w:t>
            </w:r>
            <w:r>
              <w:rPr>
                <w:b/>
                <w:bCs/>
                <w:color w:val="0000CC"/>
                <w:sz w:val="40"/>
                <w:szCs w:val="40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:</w:t>
            </w:r>
          </w:p>
          <w:p w:rsidR="00D86F46" w:rsidRPr="008412C3" w:rsidRDefault="00D86F46" w:rsidP="000D6D39">
            <w:pPr>
              <w:pStyle w:val="af3"/>
              <w:spacing w:before="0" w:beforeAutospacing="0" w:after="0" w:afterAutospacing="0"/>
              <w:ind w:right="707"/>
              <w:rPr>
                <w:sz w:val="30"/>
                <w:szCs w:val="30"/>
              </w:rPr>
            </w:pPr>
            <w:r w:rsidRPr="008412C3">
              <w:rPr>
                <w:color w:val="000000"/>
                <w:sz w:val="30"/>
                <w:szCs w:val="30"/>
              </w:rPr>
              <w:t>1. Аналіз результатів діяльності педагогічного колективу за підсумками семестрів, року.</w:t>
            </w:r>
          </w:p>
          <w:p w:rsidR="00D86F46" w:rsidRPr="008412C3" w:rsidRDefault="00D86F46" w:rsidP="000D6D39">
            <w:pPr>
              <w:pStyle w:val="af3"/>
              <w:spacing w:before="0" w:beforeAutospacing="0" w:after="0" w:afterAutospacing="0"/>
              <w:ind w:right="707"/>
              <w:rPr>
                <w:sz w:val="30"/>
                <w:szCs w:val="30"/>
              </w:rPr>
            </w:pPr>
            <w:r w:rsidRPr="008412C3">
              <w:rPr>
                <w:color w:val="000000"/>
                <w:sz w:val="30"/>
                <w:szCs w:val="30"/>
              </w:rPr>
              <w:t>2. Організація роботи педагогічного колективу над єдиною науково-методичною проблемою.</w:t>
            </w:r>
          </w:p>
          <w:p w:rsidR="00D86F46" w:rsidRPr="008412C3" w:rsidRDefault="00D86F46" w:rsidP="000D6D39">
            <w:pPr>
              <w:pStyle w:val="af3"/>
              <w:spacing w:before="0" w:beforeAutospacing="0" w:after="0" w:afterAutospacing="0"/>
              <w:ind w:right="707"/>
              <w:rPr>
                <w:sz w:val="30"/>
                <w:szCs w:val="30"/>
              </w:rPr>
            </w:pPr>
            <w:r w:rsidRPr="008412C3">
              <w:rPr>
                <w:color w:val="000000"/>
                <w:sz w:val="30"/>
                <w:szCs w:val="30"/>
              </w:rPr>
              <w:t>3. Обговорення навчально-методичних посібників, статей, дидактичних матеріалів тощо.</w:t>
            </w:r>
          </w:p>
          <w:p w:rsidR="00D86F46" w:rsidRPr="008412C3" w:rsidRDefault="00D86F46" w:rsidP="000D6D39">
            <w:pPr>
              <w:pStyle w:val="af3"/>
              <w:spacing w:before="0" w:beforeAutospacing="0" w:after="0" w:afterAutospacing="0"/>
              <w:ind w:right="707"/>
              <w:rPr>
                <w:sz w:val="30"/>
                <w:szCs w:val="30"/>
              </w:rPr>
            </w:pPr>
            <w:r w:rsidRPr="008412C3">
              <w:rPr>
                <w:color w:val="000000"/>
                <w:sz w:val="30"/>
                <w:szCs w:val="30"/>
              </w:rPr>
              <w:t>4. Розробка й удосконалення засобів наочності, навчально-лабораторних посібників тощо.</w:t>
            </w:r>
          </w:p>
          <w:p w:rsidR="00D86F46" w:rsidRPr="008412C3" w:rsidRDefault="00D86F46" w:rsidP="000D6D39">
            <w:pPr>
              <w:pStyle w:val="af3"/>
              <w:spacing w:before="0" w:beforeAutospacing="0" w:after="0" w:afterAutospacing="0"/>
              <w:ind w:right="707"/>
              <w:rPr>
                <w:sz w:val="30"/>
                <w:szCs w:val="30"/>
              </w:rPr>
            </w:pPr>
            <w:r w:rsidRPr="008412C3">
              <w:rPr>
                <w:color w:val="000000"/>
                <w:sz w:val="30"/>
                <w:szCs w:val="30"/>
              </w:rPr>
              <w:t>5. Розробка положень про конкурси.</w:t>
            </w:r>
          </w:p>
          <w:p w:rsidR="00D86F46" w:rsidRPr="008412C3" w:rsidRDefault="00D86F46" w:rsidP="000D6D39">
            <w:pPr>
              <w:pStyle w:val="af3"/>
              <w:spacing w:before="0" w:beforeAutospacing="0" w:after="0" w:afterAutospacing="0"/>
              <w:ind w:right="707"/>
              <w:rPr>
                <w:sz w:val="30"/>
                <w:szCs w:val="30"/>
              </w:rPr>
            </w:pPr>
            <w:r w:rsidRPr="008412C3">
              <w:rPr>
                <w:color w:val="000000"/>
                <w:sz w:val="30"/>
                <w:szCs w:val="30"/>
              </w:rPr>
              <w:t>6. Вивчення досвіду роботи інших навчальних закладів.</w:t>
            </w:r>
          </w:p>
          <w:p w:rsidR="00D86F46" w:rsidRPr="008412C3" w:rsidRDefault="00D86F46" w:rsidP="000D6D39">
            <w:pPr>
              <w:pStyle w:val="af3"/>
              <w:spacing w:before="0" w:beforeAutospacing="0" w:after="0" w:afterAutospacing="0"/>
              <w:ind w:right="707"/>
              <w:rPr>
                <w:sz w:val="30"/>
                <w:szCs w:val="30"/>
              </w:rPr>
            </w:pPr>
            <w:r w:rsidRPr="008412C3">
              <w:rPr>
                <w:color w:val="000000"/>
                <w:sz w:val="30"/>
                <w:szCs w:val="30"/>
              </w:rPr>
              <w:t>7. Організація наставництва.</w:t>
            </w:r>
          </w:p>
          <w:p w:rsidR="00D86F46" w:rsidRPr="008412C3" w:rsidRDefault="00D86F46" w:rsidP="000D6D39">
            <w:pPr>
              <w:pStyle w:val="af3"/>
              <w:spacing w:before="0" w:beforeAutospacing="0" w:after="0" w:afterAutospacing="0"/>
              <w:ind w:right="707"/>
              <w:rPr>
                <w:sz w:val="30"/>
                <w:szCs w:val="30"/>
              </w:rPr>
            </w:pPr>
            <w:r w:rsidRPr="008412C3">
              <w:rPr>
                <w:color w:val="000000"/>
                <w:sz w:val="30"/>
                <w:szCs w:val="30"/>
              </w:rPr>
              <w:t>8. Організація науково-дослідницької діяльності учнів.</w:t>
            </w:r>
          </w:p>
          <w:p w:rsidR="008412C3" w:rsidRDefault="00D86F46" w:rsidP="000D6D39">
            <w:pPr>
              <w:pStyle w:val="af3"/>
              <w:spacing w:before="0" w:beforeAutospacing="0" w:after="0" w:afterAutospacing="0"/>
              <w:ind w:right="707"/>
              <w:rPr>
                <w:color w:val="000000"/>
                <w:sz w:val="30"/>
                <w:szCs w:val="30"/>
              </w:rPr>
            </w:pPr>
            <w:r w:rsidRPr="008412C3">
              <w:rPr>
                <w:color w:val="000000"/>
                <w:sz w:val="30"/>
                <w:szCs w:val="30"/>
              </w:rPr>
              <w:t>9. Організація і проведення педагогічних експериментів із пошуку і впровадження нових інформаційних технологій.</w:t>
            </w:r>
          </w:p>
          <w:p w:rsidR="008412C3" w:rsidRPr="008412C3" w:rsidRDefault="008412C3" w:rsidP="000D6D39">
            <w:pPr>
              <w:pStyle w:val="af3"/>
              <w:spacing w:before="0" w:beforeAutospacing="0" w:after="0" w:afterAutospacing="0"/>
              <w:ind w:right="707"/>
              <w:rPr>
                <w:color w:val="000000"/>
                <w:sz w:val="30"/>
                <w:szCs w:val="30"/>
              </w:rPr>
            </w:pPr>
          </w:p>
          <w:p w:rsidR="003A2B70" w:rsidRDefault="003A2B70" w:rsidP="000D6D39">
            <w:pPr>
              <w:pStyle w:val="af3"/>
              <w:spacing w:before="0" w:beforeAutospacing="0" w:after="0" w:afterAutospacing="0"/>
              <w:ind w:right="707"/>
              <w:jc w:val="center"/>
              <w:rPr>
                <w:b/>
                <w:bCs/>
                <w:color w:val="800000"/>
                <w:sz w:val="32"/>
                <w:szCs w:val="32"/>
                <w:lang w:val="uk-UA"/>
              </w:rPr>
            </w:pPr>
          </w:p>
          <w:p w:rsidR="00E30C7A" w:rsidRDefault="00D86F46" w:rsidP="000D6D39">
            <w:pPr>
              <w:pStyle w:val="af3"/>
              <w:spacing w:before="0" w:beforeAutospacing="0" w:after="0" w:afterAutospacing="0"/>
              <w:ind w:right="707"/>
              <w:jc w:val="center"/>
              <w:rPr>
                <w:b/>
                <w:bCs/>
                <w:color w:val="800000"/>
                <w:sz w:val="32"/>
                <w:szCs w:val="32"/>
                <w:lang w:val="uk-UA"/>
              </w:rPr>
            </w:pPr>
            <w:r w:rsidRPr="008412C3">
              <w:rPr>
                <w:b/>
                <w:bCs/>
                <w:color w:val="800000"/>
                <w:sz w:val="32"/>
                <w:szCs w:val="32"/>
                <w:lang w:val="uk-UA"/>
              </w:rPr>
              <w:lastRenderedPageBreak/>
              <w:t>Періодичність засідань методичної ради –</w:t>
            </w:r>
          </w:p>
          <w:p w:rsidR="008412C3" w:rsidRDefault="00D86F46" w:rsidP="000D6D39">
            <w:pPr>
              <w:pStyle w:val="af3"/>
              <w:spacing w:before="0" w:beforeAutospacing="0" w:after="0" w:afterAutospacing="0"/>
              <w:ind w:right="707"/>
              <w:jc w:val="center"/>
              <w:rPr>
                <w:b/>
                <w:bCs/>
                <w:color w:val="0000CC"/>
                <w:sz w:val="30"/>
                <w:szCs w:val="30"/>
                <w:lang w:val="uk-UA"/>
              </w:rPr>
            </w:pPr>
            <w:r w:rsidRPr="008412C3">
              <w:rPr>
                <w:b/>
                <w:bCs/>
                <w:color w:val="800000"/>
                <w:sz w:val="32"/>
                <w:szCs w:val="32"/>
                <w:lang w:val="uk-UA"/>
              </w:rPr>
              <w:t>один раз на два місяці</w:t>
            </w:r>
          </w:p>
          <w:p w:rsidR="00B405A2" w:rsidRPr="008412C3" w:rsidRDefault="00B405A2" w:rsidP="000D6D39">
            <w:pPr>
              <w:pStyle w:val="af3"/>
              <w:spacing w:before="0" w:beforeAutospacing="0" w:after="0" w:afterAutospacing="0"/>
              <w:ind w:right="707"/>
              <w:jc w:val="center"/>
              <w:rPr>
                <w:b/>
                <w:bCs/>
                <w:color w:val="0000CC"/>
                <w:sz w:val="30"/>
                <w:szCs w:val="30"/>
                <w:lang w:val="uk-UA"/>
              </w:rPr>
            </w:pPr>
          </w:p>
          <w:p w:rsidR="00EB0C72" w:rsidRPr="00B405A2" w:rsidRDefault="00EB0C72" w:rsidP="000D6D39">
            <w:pPr>
              <w:pStyle w:val="af3"/>
              <w:shd w:val="clear" w:color="auto" w:fill="FFFFFF"/>
              <w:spacing w:before="0" w:beforeAutospacing="0" w:after="0" w:afterAutospacing="0"/>
              <w:ind w:right="707"/>
              <w:jc w:val="center"/>
              <w:rPr>
                <w:rFonts w:eastAsiaTheme="majorEastAsia"/>
                <w:b/>
                <w:bCs/>
                <w:color w:val="0000CC"/>
                <w:sz w:val="30"/>
                <w:szCs w:val="30"/>
                <w:bdr w:val="none" w:sz="0" w:space="0" w:color="auto" w:frame="1"/>
                <w:lang w:val="uk-UA"/>
              </w:rPr>
            </w:pPr>
            <w:r w:rsidRPr="00066589">
              <w:rPr>
                <w:rStyle w:val="a7"/>
                <w:rFonts w:eastAsiaTheme="majorEastAsia"/>
                <w:color w:val="0000CC"/>
                <w:sz w:val="30"/>
                <w:szCs w:val="30"/>
                <w:bdr w:val="none" w:sz="0" w:space="0" w:color="auto" w:frame="1"/>
                <w:lang w:val="uk-UA"/>
              </w:rPr>
              <w:t>Завдання шкільної</w:t>
            </w:r>
            <w:r w:rsidRPr="008412C3">
              <w:rPr>
                <w:color w:val="0000CC"/>
                <w:sz w:val="30"/>
                <w:szCs w:val="30"/>
                <w:lang w:val="uk-UA"/>
              </w:rPr>
              <w:t xml:space="preserve">  </w:t>
            </w:r>
            <w:r w:rsidRPr="00066589">
              <w:rPr>
                <w:rStyle w:val="a7"/>
                <w:rFonts w:eastAsiaTheme="majorEastAsia"/>
                <w:color w:val="0000CC"/>
                <w:sz w:val="30"/>
                <w:szCs w:val="30"/>
                <w:bdr w:val="none" w:sz="0" w:space="0" w:color="auto" w:frame="1"/>
                <w:lang w:val="uk-UA"/>
              </w:rPr>
              <w:t>методично</w:t>
            </w:r>
            <w:r w:rsidRPr="008412C3">
              <w:rPr>
                <w:rStyle w:val="a7"/>
                <w:rFonts w:eastAsiaTheme="majorEastAsia"/>
                <w:color w:val="0000CC"/>
                <w:sz w:val="30"/>
                <w:szCs w:val="30"/>
                <w:bdr w:val="none" w:sz="0" w:space="0" w:color="auto" w:frame="1"/>
                <w:lang w:val="uk-UA"/>
              </w:rPr>
              <w:t>ї ради:</w:t>
            </w:r>
          </w:p>
          <w:p w:rsidR="00EB0C72" w:rsidRPr="00066589" w:rsidRDefault="00EB0C72" w:rsidP="000D6D39">
            <w:pPr>
              <w:pStyle w:val="af3"/>
              <w:shd w:val="clear" w:color="auto" w:fill="FFFFFF"/>
              <w:spacing w:before="0" w:beforeAutospacing="0" w:after="0" w:afterAutospacing="0"/>
              <w:ind w:right="707"/>
              <w:rPr>
                <w:color w:val="000000"/>
                <w:sz w:val="30"/>
                <w:szCs w:val="30"/>
                <w:lang w:val="uk-UA"/>
              </w:rPr>
            </w:pPr>
            <w:r w:rsidRPr="00066589">
              <w:rPr>
                <w:color w:val="000000"/>
                <w:sz w:val="30"/>
                <w:szCs w:val="30"/>
                <w:lang w:val="uk-UA"/>
              </w:rPr>
              <w:t>- Підвищувати рівень майстерності вчителів , мотивації вчителів та учнів до самоосвіти, самоаналізу, самоконтролю, самовдосконалення;</w:t>
            </w:r>
          </w:p>
          <w:p w:rsidR="00EB0C72" w:rsidRPr="008412C3" w:rsidRDefault="00EB0C72" w:rsidP="000D6D39">
            <w:pPr>
              <w:pStyle w:val="af3"/>
              <w:shd w:val="clear" w:color="auto" w:fill="FFFFFF"/>
              <w:spacing w:before="0" w:beforeAutospacing="0" w:after="0" w:afterAutospacing="0"/>
              <w:ind w:right="707"/>
              <w:rPr>
                <w:color w:val="000000"/>
                <w:sz w:val="30"/>
                <w:szCs w:val="30"/>
              </w:rPr>
            </w:pPr>
            <w:r w:rsidRPr="008412C3">
              <w:rPr>
                <w:color w:val="000000"/>
                <w:sz w:val="30"/>
                <w:szCs w:val="30"/>
              </w:rPr>
              <w:t>- Забезпечувати випереджувальне науково – методичне інформування члені</w:t>
            </w:r>
            <w:proofErr w:type="gramStart"/>
            <w:r w:rsidRPr="008412C3">
              <w:rPr>
                <w:color w:val="000000"/>
                <w:sz w:val="30"/>
                <w:szCs w:val="30"/>
              </w:rPr>
              <w:t>в</w:t>
            </w:r>
            <w:proofErr w:type="gramEnd"/>
            <w:r w:rsidRPr="008412C3">
              <w:rPr>
                <w:color w:val="000000"/>
                <w:sz w:val="30"/>
                <w:szCs w:val="30"/>
              </w:rPr>
              <w:t xml:space="preserve"> педагогічного колективу та учнів;</w:t>
            </w:r>
          </w:p>
          <w:p w:rsidR="00EB0C72" w:rsidRPr="008412C3" w:rsidRDefault="00EB0C72" w:rsidP="000D6D39">
            <w:pPr>
              <w:pStyle w:val="af3"/>
              <w:shd w:val="clear" w:color="auto" w:fill="FFFFFF"/>
              <w:spacing w:before="0" w:beforeAutospacing="0" w:after="0" w:afterAutospacing="0"/>
              <w:ind w:right="707"/>
              <w:rPr>
                <w:color w:val="000000"/>
                <w:sz w:val="30"/>
                <w:szCs w:val="30"/>
              </w:rPr>
            </w:pPr>
            <w:r w:rsidRPr="008412C3">
              <w:rPr>
                <w:color w:val="000000"/>
                <w:sz w:val="30"/>
                <w:szCs w:val="30"/>
              </w:rPr>
              <w:t>- Проводити аналіз професійних знань, умінь вчителів, у зв’язку із змінами у завданні та змісті освіти в Україні;</w:t>
            </w:r>
          </w:p>
          <w:p w:rsidR="00EB0C72" w:rsidRPr="008412C3" w:rsidRDefault="00EB0C72" w:rsidP="000D6D39">
            <w:pPr>
              <w:pStyle w:val="af3"/>
              <w:shd w:val="clear" w:color="auto" w:fill="FFFFFF"/>
              <w:spacing w:before="0" w:beforeAutospacing="0" w:after="0" w:afterAutospacing="0"/>
              <w:ind w:right="707"/>
              <w:rPr>
                <w:color w:val="000000"/>
                <w:sz w:val="30"/>
                <w:szCs w:val="30"/>
              </w:rPr>
            </w:pPr>
            <w:r w:rsidRPr="008412C3">
              <w:rPr>
                <w:color w:val="000000"/>
                <w:sz w:val="30"/>
                <w:szCs w:val="30"/>
              </w:rPr>
              <w:t>- Координувати колективні форми і методи роботи та самоаналізу з метою підвищення педагогічної майстерності вчителів;</w:t>
            </w:r>
          </w:p>
          <w:p w:rsidR="008412C3" w:rsidRDefault="00EB0C72" w:rsidP="000D6D39">
            <w:pPr>
              <w:pStyle w:val="af3"/>
              <w:shd w:val="clear" w:color="auto" w:fill="FFFFFF"/>
              <w:spacing w:before="0" w:beforeAutospacing="0" w:after="0" w:afterAutospacing="0"/>
              <w:ind w:right="707"/>
              <w:rPr>
                <w:color w:val="000000"/>
                <w:sz w:val="30"/>
                <w:szCs w:val="30"/>
              </w:rPr>
            </w:pPr>
            <w:r w:rsidRPr="008412C3">
              <w:rPr>
                <w:color w:val="000000"/>
                <w:sz w:val="30"/>
                <w:szCs w:val="30"/>
              </w:rPr>
              <w:t>- Розробляти систему заходів, спрямованих на розвиток творчого потенціалу вчителів, впровадження досягнень передового педагогічного досвіду, інновацій та забезпечити їх практичну реалізацію.</w:t>
            </w:r>
          </w:p>
          <w:p w:rsidR="00B405A2" w:rsidRPr="008412C3" w:rsidRDefault="00B405A2" w:rsidP="000D6D39">
            <w:pPr>
              <w:pStyle w:val="af3"/>
              <w:shd w:val="clear" w:color="auto" w:fill="FFFFFF"/>
              <w:spacing w:before="0" w:beforeAutospacing="0" w:after="0" w:afterAutospacing="0"/>
              <w:ind w:right="707"/>
              <w:rPr>
                <w:color w:val="000000"/>
                <w:sz w:val="30"/>
                <w:szCs w:val="30"/>
              </w:rPr>
            </w:pPr>
          </w:p>
          <w:p w:rsidR="00EB0C72" w:rsidRPr="00B405A2" w:rsidRDefault="00EB0C72" w:rsidP="000D6D39">
            <w:pPr>
              <w:pStyle w:val="af3"/>
              <w:shd w:val="clear" w:color="auto" w:fill="FFFFFF"/>
              <w:spacing w:before="0" w:beforeAutospacing="0" w:after="0" w:afterAutospacing="0"/>
              <w:ind w:right="707"/>
              <w:rPr>
                <w:rStyle w:val="a7"/>
                <w:rFonts w:eastAsiaTheme="majorEastAsia"/>
                <w:color w:val="0000CC"/>
                <w:sz w:val="30"/>
                <w:szCs w:val="30"/>
                <w:bdr w:val="none" w:sz="0" w:space="0" w:color="auto" w:frame="1"/>
                <w:lang w:val="uk-UA"/>
              </w:rPr>
            </w:pPr>
            <w:r w:rsidRPr="008412C3">
              <w:rPr>
                <w:rStyle w:val="a7"/>
                <w:rFonts w:eastAsiaTheme="majorEastAsia"/>
                <w:color w:val="0000CC"/>
                <w:sz w:val="30"/>
                <w:szCs w:val="30"/>
                <w:bdr w:val="none" w:sz="0" w:space="0" w:color="auto" w:frame="1"/>
              </w:rPr>
              <w:t>Основні функції методичної ради</w:t>
            </w:r>
            <w:r w:rsidR="00B405A2">
              <w:rPr>
                <w:rStyle w:val="a7"/>
                <w:rFonts w:eastAsiaTheme="majorEastAsia"/>
                <w:color w:val="0000CC"/>
                <w:sz w:val="30"/>
                <w:szCs w:val="30"/>
                <w:bdr w:val="none" w:sz="0" w:space="0" w:color="auto" w:frame="1"/>
                <w:lang w:val="uk-UA"/>
              </w:rPr>
              <w:t>:</w:t>
            </w:r>
          </w:p>
          <w:p w:rsidR="00EB0C72" w:rsidRPr="00B405A2" w:rsidRDefault="00EB0C72" w:rsidP="000D6D39">
            <w:pPr>
              <w:pStyle w:val="af3"/>
              <w:shd w:val="clear" w:color="auto" w:fill="FFFFFF"/>
              <w:spacing w:before="0" w:beforeAutospacing="0" w:after="0" w:afterAutospacing="0" w:line="276" w:lineRule="auto"/>
              <w:ind w:right="707"/>
              <w:rPr>
                <w:color w:val="000000"/>
                <w:sz w:val="28"/>
                <w:szCs w:val="28"/>
              </w:rPr>
            </w:pPr>
            <w:r w:rsidRPr="00B405A2">
              <w:rPr>
                <w:color w:val="000000"/>
                <w:sz w:val="28"/>
                <w:szCs w:val="28"/>
              </w:rPr>
              <w:t>- Участь в атестації вчителів;</w:t>
            </w:r>
          </w:p>
          <w:p w:rsidR="00EB0C72" w:rsidRPr="00B405A2" w:rsidRDefault="00EB0C72" w:rsidP="000D6D39">
            <w:pPr>
              <w:pStyle w:val="af3"/>
              <w:shd w:val="clear" w:color="auto" w:fill="FFFFFF"/>
              <w:spacing w:before="0" w:beforeAutospacing="0" w:after="0" w:afterAutospacing="0" w:line="276" w:lineRule="auto"/>
              <w:ind w:right="707"/>
              <w:rPr>
                <w:color w:val="000000"/>
                <w:sz w:val="28"/>
                <w:szCs w:val="28"/>
              </w:rPr>
            </w:pPr>
            <w:r w:rsidRPr="00B405A2">
              <w:rPr>
                <w:color w:val="000000"/>
                <w:sz w:val="28"/>
                <w:szCs w:val="28"/>
              </w:rPr>
              <w:t>- Координація діяльності роботою з рай методичним кабінетом;</w:t>
            </w:r>
          </w:p>
          <w:p w:rsidR="00EB0C72" w:rsidRPr="00B405A2" w:rsidRDefault="00EB0C72" w:rsidP="000D6D39">
            <w:pPr>
              <w:pStyle w:val="af3"/>
              <w:shd w:val="clear" w:color="auto" w:fill="FFFFFF"/>
              <w:spacing w:before="0" w:beforeAutospacing="0" w:after="0" w:afterAutospacing="0" w:line="276" w:lineRule="auto"/>
              <w:ind w:right="707"/>
              <w:rPr>
                <w:color w:val="000000"/>
                <w:sz w:val="28"/>
                <w:szCs w:val="28"/>
              </w:rPr>
            </w:pPr>
            <w:r w:rsidRPr="00B405A2">
              <w:rPr>
                <w:color w:val="000000"/>
                <w:sz w:val="28"/>
                <w:szCs w:val="28"/>
              </w:rPr>
              <w:t>- Консультування вчителів;</w:t>
            </w:r>
          </w:p>
          <w:p w:rsidR="00EB0C72" w:rsidRPr="00B405A2" w:rsidRDefault="00EB0C72" w:rsidP="000D6D39">
            <w:pPr>
              <w:pStyle w:val="af3"/>
              <w:shd w:val="clear" w:color="auto" w:fill="FFFFFF"/>
              <w:spacing w:before="0" w:beforeAutospacing="0" w:after="0" w:afterAutospacing="0" w:line="276" w:lineRule="auto"/>
              <w:ind w:right="707"/>
              <w:rPr>
                <w:color w:val="000000"/>
                <w:sz w:val="28"/>
                <w:szCs w:val="28"/>
              </w:rPr>
            </w:pPr>
            <w:r w:rsidRPr="00B405A2">
              <w:rPr>
                <w:color w:val="000000"/>
                <w:sz w:val="28"/>
                <w:szCs w:val="28"/>
              </w:rPr>
              <w:t>- Науково – методичне інформування вчителів;</w:t>
            </w:r>
          </w:p>
          <w:p w:rsidR="00EB0C72" w:rsidRPr="00B405A2" w:rsidRDefault="00EB0C72" w:rsidP="000D6D39">
            <w:pPr>
              <w:pStyle w:val="af3"/>
              <w:shd w:val="clear" w:color="auto" w:fill="FFFFFF"/>
              <w:spacing w:before="0" w:beforeAutospacing="0" w:after="0" w:afterAutospacing="0" w:line="276" w:lineRule="auto"/>
              <w:ind w:right="707"/>
              <w:rPr>
                <w:color w:val="000000"/>
                <w:sz w:val="28"/>
                <w:szCs w:val="28"/>
              </w:rPr>
            </w:pPr>
            <w:r w:rsidRPr="00B405A2">
              <w:rPr>
                <w:color w:val="000000"/>
                <w:sz w:val="28"/>
                <w:szCs w:val="28"/>
              </w:rPr>
              <w:t>- Вивчення і аналіз практичної освіти;</w:t>
            </w:r>
          </w:p>
          <w:p w:rsidR="00EB0C72" w:rsidRPr="00B405A2" w:rsidRDefault="00EB0C72" w:rsidP="000D6D39">
            <w:pPr>
              <w:pStyle w:val="af3"/>
              <w:shd w:val="clear" w:color="auto" w:fill="FFFFFF"/>
              <w:spacing w:before="0" w:beforeAutospacing="0" w:after="0" w:afterAutospacing="0" w:line="276" w:lineRule="auto"/>
              <w:ind w:right="707"/>
              <w:rPr>
                <w:color w:val="000000"/>
                <w:sz w:val="28"/>
                <w:szCs w:val="28"/>
              </w:rPr>
            </w:pPr>
            <w:r w:rsidRPr="00B405A2">
              <w:rPr>
                <w:color w:val="000000"/>
                <w:sz w:val="28"/>
                <w:szCs w:val="28"/>
              </w:rPr>
              <w:t>- Вивчення професійного рівня вчителів і творчих здібностей учнів;</w:t>
            </w:r>
          </w:p>
          <w:p w:rsidR="00EB0C72" w:rsidRPr="00B405A2" w:rsidRDefault="00EB0C72" w:rsidP="000D6D39">
            <w:pPr>
              <w:pStyle w:val="af3"/>
              <w:shd w:val="clear" w:color="auto" w:fill="FFFFFF"/>
              <w:spacing w:before="0" w:beforeAutospacing="0" w:after="0" w:afterAutospacing="0" w:line="276" w:lineRule="auto"/>
              <w:ind w:right="707"/>
              <w:rPr>
                <w:color w:val="000000"/>
                <w:sz w:val="28"/>
                <w:szCs w:val="28"/>
              </w:rPr>
            </w:pPr>
            <w:r w:rsidRPr="00B405A2">
              <w:rPr>
                <w:color w:val="000000"/>
                <w:sz w:val="28"/>
                <w:szCs w:val="28"/>
              </w:rPr>
              <w:t>- Стажування молодих вчителів;</w:t>
            </w:r>
          </w:p>
          <w:p w:rsidR="00EB0C72" w:rsidRDefault="00EB0C72" w:rsidP="000D6D39">
            <w:pPr>
              <w:pStyle w:val="af3"/>
              <w:shd w:val="clear" w:color="auto" w:fill="FFFFFF"/>
              <w:spacing w:before="0" w:beforeAutospacing="0" w:after="360" w:afterAutospacing="0" w:line="276" w:lineRule="auto"/>
              <w:ind w:right="707"/>
              <w:rPr>
                <w:color w:val="000000"/>
                <w:sz w:val="28"/>
                <w:szCs w:val="28"/>
              </w:rPr>
            </w:pPr>
            <w:r w:rsidRPr="00B405A2">
              <w:rPr>
                <w:color w:val="000000"/>
                <w:sz w:val="28"/>
                <w:szCs w:val="28"/>
              </w:rPr>
              <w:t>- Масові заходи з вчителями та учнями.</w:t>
            </w:r>
          </w:p>
          <w:p w:rsidR="004211FC" w:rsidRPr="00B405A2" w:rsidRDefault="004211FC" w:rsidP="000D6D39">
            <w:pPr>
              <w:pStyle w:val="af3"/>
              <w:shd w:val="clear" w:color="auto" w:fill="FFFFFF"/>
              <w:spacing w:before="0" w:beforeAutospacing="0" w:after="360" w:afterAutospacing="0" w:line="276" w:lineRule="auto"/>
              <w:ind w:right="707"/>
              <w:rPr>
                <w:color w:val="000000"/>
                <w:sz w:val="28"/>
                <w:szCs w:val="28"/>
              </w:rPr>
            </w:pPr>
          </w:p>
          <w:p w:rsidR="00D86F46" w:rsidRPr="008412C3" w:rsidRDefault="00430C39" w:rsidP="000D6D39">
            <w:pPr>
              <w:pStyle w:val="af3"/>
              <w:ind w:right="707"/>
              <w:rPr>
                <w:sz w:val="30"/>
                <w:szCs w:val="30"/>
              </w:rPr>
            </w:pPr>
            <w:r w:rsidRPr="008412C3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F3606A" wp14:editId="22C6B3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30C39" w:rsidRPr="00430C39" w:rsidRDefault="00DD355D" w:rsidP="00B405A2">
                                  <w:pPr>
                                    <w:pStyle w:val="af3"/>
                                    <w:spacing w:after="0" w:afterAutospacing="0"/>
                                    <w:jc w:val="center"/>
                                    <w:rPr>
                                      <w:b/>
                                      <w:bCs/>
                                      <w:color w:val="0000CC"/>
                                      <w:sz w:val="52"/>
                                      <w:szCs w:val="52"/>
                                      <w:lang w:val="uk-UA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CC"/>
                                      <w:sz w:val="52"/>
                                      <w:szCs w:val="52"/>
                                      <w:lang w:val="uk-UA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Склад методичної ради закладу</w:t>
                                  </w:r>
                                  <w:r w:rsidR="00430C39" w:rsidRPr="00430C39">
                                    <w:rPr>
                                      <w:b/>
                                      <w:bCs/>
                                      <w:color w:val="0000CC"/>
                                      <w:sz w:val="52"/>
                                      <w:szCs w:val="52"/>
                                      <w:lang w:val="uk-UA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" filled="f" stroked="f">
                      <v:textbox style="mso-fit-shape-to-text:t">
                        <w:txbxContent>
                          <w:p w:rsidR="00430C39" w:rsidRPr="00430C39" w:rsidRDefault="00DD355D" w:rsidP="00B405A2">
                            <w:pPr>
                              <w:pStyle w:val="af3"/>
                              <w:spacing w:after="0" w:afterAutospacing="0"/>
                              <w:jc w:val="center"/>
                              <w:rPr>
                                <w:b/>
                                <w:bCs/>
                                <w:color w:val="0000CC"/>
                                <w:sz w:val="52"/>
                                <w:szCs w:val="5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C"/>
                                <w:sz w:val="52"/>
                                <w:szCs w:val="5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Склад методичної ради закладу</w:t>
                            </w:r>
                            <w:r w:rsidR="00430C39" w:rsidRPr="00430C39">
                              <w:rPr>
                                <w:b/>
                                <w:bCs/>
                                <w:color w:val="0000CC"/>
                                <w:sz w:val="52"/>
                                <w:szCs w:val="5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D86F46" w:rsidRPr="00DD355D" w:rsidRDefault="003A2B70" w:rsidP="00D86F46">
      <w:pPr>
        <w:pStyle w:val="1"/>
        <w:spacing w:before="0" w:after="0" w:line="295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Голова </w:t>
      </w:r>
      <w:r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МР</w:t>
      </w:r>
      <w:r w:rsidR="00D86F46" w:rsidRPr="00DD355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D355D" w:rsidRPr="00DD355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DD355D" w:rsidRPr="00DD355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Гевич К.М.</w:t>
      </w:r>
      <w:r w:rsidR="00D86F46" w:rsidRPr="00DD355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(заст. директора з навчально-виховної роботи</w:t>
      </w:r>
      <w:proofErr w:type="gramStart"/>
      <w:r w:rsidR="00D86F46" w:rsidRPr="00DD355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)</w:t>
      </w:r>
      <w:proofErr w:type="gramEnd"/>
    </w:p>
    <w:p w:rsidR="00D86F46" w:rsidRPr="00DD355D" w:rsidRDefault="00D86F46" w:rsidP="00D86F46">
      <w:pPr>
        <w:pStyle w:val="3"/>
        <w:spacing w:before="0" w:after="0" w:line="295" w:lineRule="atLeast"/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86F46" w:rsidRPr="00DD355D" w:rsidRDefault="00DD355D" w:rsidP="00DD355D">
      <w:pPr>
        <w:pStyle w:val="3"/>
        <w:spacing w:before="0" w:after="0" w:line="295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D355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Члени методичної </w:t>
      </w:r>
      <w:proofErr w:type="gramStart"/>
      <w:r w:rsidRPr="00DD355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ради</w:t>
      </w:r>
      <w:proofErr w:type="gramEnd"/>
      <w:r w:rsidRPr="00DD355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закладу</w:t>
      </w:r>
      <w:r w:rsidR="00D86F46" w:rsidRPr="00DD355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DD355D" w:rsidRPr="00DD355D" w:rsidRDefault="00DD355D" w:rsidP="00DD355D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color w:val="000000" w:themeColor="text1"/>
          <w:lang w:val="uk-UA"/>
        </w:rPr>
      </w:pPr>
      <w:r w:rsidRPr="00DD355D">
        <w:rPr>
          <w:rFonts w:ascii="Times New Roman" w:hAnsi="Times New Roman" w:cs="Times New Roman"/>
          <w:b w:val="0"/>
          <w:bCs w:val="0"/>
          <w:i w:val="0"/>
          <w:color w:val="000000" w:themeColor="text1"/>
          <w:lang w:val="uk-UA"/>
        </w:rPr>
        <w:t>Русило С.М.</w:t>
      </w:r>
      <w:r w:rsidR="00D86F46" w:rsidRPr="00DD355D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 - директор </w:t>
      </w:r>
      <w:r w:rsidRPr="00DD355D">
        <w:rPr>
          <w:rFonts w:ascii="Times New Roman" w:hAnsi="Times New Roman" w:cs="Times New Roman"/>
          <w:b w:val="0"/>
          <w:bCs w:val="0"/>
          <w:i w:val="0"/>
          <w:color w:val="000000" w:themeColor="text1"/>
          <w:lang w:val="uk-UA"/>
        </w:rPr>
        <w:t>закладу</w:t>
      </w:r>
      <w:r w:rsidR="00D86F46" w:rsidRPr="00DD355D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;</w:t>
      </w:r>
    </w:p>
    <w:p w:rsidR="00D86F46" w:rsidRPr="00DD355D" w:rsidRDefault="00D86F46" w:rsidP="00DD355D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r w:rsidRPr="00DD355D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 </w:t>
      </w:r>
      <w:r w:rsidR="00DD355D" w:rsidRPr="00DD355D">
        <w:rPr>
          <w:rFonts w:ascii="Times New Roman" w:hAnsi="Times New Roman" w:cs="Times New Roman"/>
          <w:b w:val="0"/>
          <w:bCs w:val="0"/>
          <w:i w:val="0"/>
          <w:color w:val="000000" w:themeColor="text1"/>
          <w:lang w:val="uk-UA"/>
        </w:rPr>
        <w:t xml:space="preserve">Астапова Л.В.- </w:t>
      </w:r>
      <w:r w:rsidRPr="00DD355D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голова методичного об'єднання класних керівників;</w:t>
      </w:r>
    </w:p>
    <w:p w:rsidR="00430C39" w:rsidRPr="00DD355D" w:rsidRDefault="00DD355D" w:rsidP="00DD355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D355D">
        <w:rPr>
          <w:rFonts w:ascii="Times New Roman" w:hAnsi="Times New Roman"/>
          <w:color w:val="000000" w:themeColor="text1"/>
          <w:sz w:val="28"/>
          <w:szCs w:val="28"/>
          <w:lang w:val="uk-UA"/>
        </w:rPr>
        <w:t>Матківська С.Б.</w:t>
      </w:r>
      <w:r w:rsidR="00D86F46" w:rsidRPr="00DD35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</w:t>
      </w:r>
      <w:r w:rsidRPr="00DD355D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зав.бібліотеки.</w:t>
      </w:r>
    </w:p>
    <w:p w:rsidR="00430C39" w:rsidRPr="006C66A0" w:rsidRDefault="00DD355D" w:rsidP="006C66A0">
      <w:pPr>
        <w:pStyle w:val="3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DD355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Торговська Г.М.</w:t>
      </w:r>
      <w:r w:rsidR="00D86F46" w:rsidRPr="00DD355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="00D86F46" w:rsidRPr="00DD355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- голова методичного об'єднання суспільно-гуманітарних дисциплін;</w:t>
      </w:r>
    </w:p>
    <w:p w:rsidR="00430C39" w:rsidRPr="006C66A0" w:rsidRDefault="00DD355D" w:rsidP="006C66A0">
      <w:pPr>
        <w:pStyle w:val="3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Осипенко О.П.</w:t>
      </w:r>
      <w:r w:rsidR="00D86F46"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голова методичного об'єднання природничо-математичних дисциплін;</w:t>
      </w:r>
    </w:p>
    <w:p w:rsidR="00D86F46" w:rsidRDefault="00DD355D" w:rsidP="00DD355D">
      <w:pPr>
        <w:pStyle w:val="3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Герман О.М.</w:t>
      </w:r>
      <w:r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</w:t>
      </w:r>
      <w:r w:rsidR="00D86F46"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="00D86F46"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голова </w:t>
      </w:r>
      <w:proofErr w:type="gramStart"/>
      <w:r w:rsidR="00D86F46"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методичного</w:t>
      </w:r>
      <w:proofErr w:type="gramEnd"/>
      <w:r w:rsidR="00D86F46"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об'єднання вчителів початкових класів;</w:t>
      </w:r>
    </w:p>
    <w:p w:rsidR="006C66A0" w:rsidRDefault="00DD355D" w:rsidP="00DD355D">
      <w:pPr>
        <w:pStyle w:val="3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Матківський М.М.</w:t>
      </w:r>
      <w:r w:rsidRPr="00DD35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голова методичного об'єднання вчителів </w:t>
      </w:r>
      <w:r w:rsidR="006C66A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трудового навчання, фіз.-ої</w:t>
      </w:r>
    </w:p>
    <w:p w:rsidR="00430C39" w:rsidRPr="00DD355D" w:rsidRDefault="006C66A0" w:rsidP="00DD355D">
      <w:pPr>
        <w:pStyle w:val="3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 </w:t>
      </w:r>
      <w:r w:rsidR="00DD355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</w:t>
      </w:r>
      <w:r w:rsidR="00DD355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культури, музичного мистецтва</w:t>
      </w:r>
      <w:r w:rsidR="00DD355D"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D86F46" w:rsidRPr="00DD355D" w:rsidRDefault="00DD355D" w:rsidP="00DD355D">
      <w:pPr>
        <w:pStyle w:val="3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Астапова К.В.</w:t>
      </w:r>
      <w:r w:rsidR="00D86F46"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D86F46"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практичний психолог</w:t>
      </w:r>
      <w:r w:rsidR="00D86F46" w:rsidRPr="00DD35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430C39" w:rsidRPr="00430C39" w:rsidRDefault="00430C39" w:rsidP="00DD355D"/>
    <w:p w:rsidR="00B405A2" w:rsidRDefault="00B405A2" w:rsidP="00DD355D">
      <w:pPr>
        <w:rPr>
          <w:rFonts w:ascii="Times New Roman" w:hAnsi="Times New Roman"/>
          <w:color w:val="800000"/>
          <w:sz w:val="32"/>
          <w:szCs w:val="32"/>
        </w:rPr>
      </w:pPr>
    </w:p>
    <w:p w:rsidR="006C66A0" w:rsidRDefault="006C66A0" w:rsidP="00D86F46">
      <w:pPr>
        <w:pStyle w:val="3"/>
        <w:spacing w:before="0" w:after="0" w:line="295" w:lineRule="atLeast"/>
        <w:rPr>
          <w:rFonts w:ascii="Times New Roman" w:hAnsi="Times New Roman" w:cs="Times New Roman"/>
          <w:color w:val="800000"/>
          <w:sz w:val="32"/>
          <w:szCs w:val="32"/>
          <w:lang w:val="uk-UA"/>
        </w:rPr>
      </w:pPr>
    </w:p>
    <w:p w:rsidR="006C66A0" w:rsidRDefault="006C66A0" w:rsidP="00D86F46">
      <w:pPr>
        <w:pStyle w:val="3"/>
        <w:spacing w:before="0" w:after="0" w:line="295" w:lineRule="atLeast"/>
        <w:rPr>
          <w:rFonts w:ascii="Times New Roman" w:hAnsi="Times New Roman" w:cs="Times New Roman"/>
          <w:color w:val="800000"/>
          <w:sz w:val="32"/>
          <w:szCs w:val="32"/>
          <w:lang w:val="uk-UA"/>
        </w:rPr>
      </w:pPr>
    </w:p>
    <w:p w:rsidR="00D86F46" w:rsidRDefault="00D86F46" w:rsidP="00D86F46">
      <w:pPr>
        <w:pStyle w:val="3"/>
        <w:spacing w:before="0" w:after="0" w:line="295" w:lineRule="atLeast"/>
        <w:rPr>
          <w:rFonts w:ascii="Arial" w:hAnsi="Arial" w:cs="Arial"/>
          <w:color w:val="CF1641"/>
          <w:sz w:val="30"/>
          <w:szCs w:val="30"/>
        </w:rPr>
      </w:pPr>
      <w:r w:rsidRPr="00C06443">
        <w:rPr>
          <w:rFonts w:ascii="Times New Roman" w:hAnsi="Times New Roman" w:cs="Times New Roman"/>
          <w:color w:val="800000"/>
          <w:sz w:val="32"/>
          <w:szCs w:val="32"/>
        </w:rPr>
        <w:t>НАУКОВО</w:t>
      </w:r>
      <w:r w:rsidRPr="00C06443">
        <w:rPr>
          <w:rFonts w:ascii="Arial" w:hAnsi="Arial" w:cs="Arial"/>
          <w:color w:val="800000"/>
          <w:sz w:val="30"/>
          <w:szCs w:val="30"/>
        </w:rPr>
        <w:t xml:space="preserve"> </w:t>
      </w:r>
      <w:r>
        <w:rPr>
          <w:rFonts w:ascii="Arial" w:hAnsi="Arial" w:cs="Arial"/>
          <w:color w:val="CF1641"/>
          <w:sz w:val="30"/>
          <w:szCs w:val="30"/>
        </w:rPr>
        <w:t xml:space="preserve">- </w:t>
      </w:r>
      <w:r w:rsidRPr="00C06443">
        <w:rPr>
          <w:rFonts w:ascii="Times New Roman" w:hAnsi="Times New Roman" w:cs="Times New Roman"/>
          <w:color w:val="800000"/>
          <w:sz w:val="32"/>
          <w:szCs w:val="32"/>
        </w:rPr>
        <w:t>МЕТОДИЧНА ПРОБЛЕМА</w:t>
      </w:r>
      <w:r>
        <w:rPr>
          <w:rFonts w:ascii="Arial" w:hAnsi="Arial" w:cs="Arial"/>
          <w:color w:val="CF1641"/>
          <w:sz w:val="30"/>
          <w:szCs w:val="30"/>
        </w:rPr>
        <w:t>:</w:t>
      </w:r>
    </w:p>
    <w:p w:rsidR="00D86F46" w:rsidRPr="00DD355D" w:rsidRDefault="00DD355D" w:rsidP="000D6D39">
      <w:pPr>
        <w:pStyle w:val="5"/>
        <w:spacing w:before="0" w:after="0" w:line="295" w:lineRule="atLeast"/>
        <w:ind w:right="565"/>
        <w:rPr>
          <w:rFonts w:ascii="Times New Roman" w:hAnsi="Times New Roman" w:cs="Times New Roman"/>
          <w:color w:val="0000CC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CC"/>
          <w:sz w:val="32"/>
          <w:szCs w:val="32"/>
          <w:lang w:val="uk-UA"/>
        </w:rPr>
        <w:t>Формування професійної компетентності педагога в умовах реалізації концепції НУШ</w:t>
      </w:r>
    </w:p>
    <w:p w:rsidR="00B405A2" w:rsidRDefault="00B405A2" w:rsidP="000D6D39">
      <w:pPr>
        <w:ind w:right="565"/>
      </w:pPr>
    </w:p>
    <w:p w:rsidR="00B405A2" w:rsidRDefault="00B405A2" w:rsidP="00B405A2">
      <w:r>
        <w:rPr>
          <w:noProof/>
          <w:lang w:eastAsia="ru-RU"/>
        </w:rPr>
        <w:drawing>
          <wp:inline distT="0" distB="0" distL="0" distR="0">
            <wp:extent cx="6475228" cy="4124325"/>
            <wp:effectExtent l="0" t="0" r="1905" b="0"/>
            <wp:docPr id="9" name="Рисунок 9" descr="Структура методичної роботи - КУЛЕВЧАНСЬКИЙ ОПОРНИЙ ЗАКЛАД-ЛІЦЕЙ З  ПОЧАТКОВОЮ ШКОЛОЮ ТА ГІМНАЗІЄ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руктура методичної роботи - КУЛЕВЧАНСЬКИЙ ОПОРНИЙ ЗАКЛАД-ЛІЦЕЙ З  ПОЧАТКОВОЮ ШКОЛОЮ ТА ГІМНАЗІЄ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450" cy="414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5A2" w:rsidRPr="00B405A2" w:rsidRDefault="00B405A2" w:rsidP="00B405A2"/>
    <w:p w:rsidR="00ED3FCC" w:rsidRDefault="00ED3FCC"/>
    <w:p w:rsidR="00B405A2" w:rsidRDefault="00B405A2"/>
    <w:p w:rsidR="00ED3C07" w:rsidRPr="00ED3C07" w:rsidRDefault="00ED3C07" w:rsidP="00ED3C07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12439E" wp14:editId="1CB8C3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3C07" w:rsidRPr="00ED3C07" w:rsidRDefault="00ED3C07" w:rsidP="00ED3C07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C"/>
                                <w:sz w:val="48"/>
                                <w:szCs w:val="48"/>
                                <w:bdr w:val="none" w:sz="0" w:space="0" w:color="auto" w:frame="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C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C"/>
                                <w:sz w:val="48"/>
                                <w:szCs w:val="48"/>
                                <w:bdr w:val="none" w:sz="0" w:space="0" w:color="auto" w:frame="1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Основні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C"/>
                                <w:sz w:val="48"/>
                                <w:szCs w:val="48"/>
                                <w:bdr w:val="none" w:sz="0" w:space="0" w:color="auto" w:frame="1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завдання методичної ради на 2022/2023 навчальний рік</w:t>
                            </w:r>
                            <w:r w:rsidRPr="00ED3C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C"/>
                                <w:sz w:val="48"/>
                                <w:szCs w:val="48"/>
                                <w:bdr w:val="none" w:sz="0" w:space="0" w:color="auto" w:frame="1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" o:spid="_x0000_s1030" type="#_x0000_t202" style="position:absolute;margin-left:0;margin-top:0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" filled="f" stroked="f">
                <v:textbox style="mso-fit-shape-to-text:t">
                  <w:txbxContent>
                    <w:p w:rsidR="00ED3C07" w:rsidRPr="00ED3C07" w:rsidRDefault="00ED3C07" w:rsidP="00ED3C07">
                      <w:pPr>
                        <w:shd w:val="clear" w:color="auto" w:fill="FFFFFF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CC"/>
                          <w:sz w:val="48"/>
                          <w:szCs w:val="48"/>
                          <w:bdr w:val="none" w:sz="0" w:space="0" w:color="auto" w:frame="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C07">
                        <w:rPr>
                          <w:rFonts w:ascii="Times New Roman" w:eastAsia="Times New Roman" w:hAnsi="Times New Roman"/>
                          <w:b/>
                          <w:bCs/>
                          <w:color w:val="0000CC"/>
                          <w:sz w:val="48"/>
                          <w:szCs w:val="48"/>
                          <w:bdr w:val="none" w:sz="0" w:space="0" w:color="auto" w:frame="1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Основні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CC"/>
                          <w:sz w:val="48"/>
                          <w:szCs w:val="48"/>
                          <w:bdr w:val="none" w:sz="0" w:space="0" w:color="auto" w:frame="1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завдання методичної ради на 2022/2023 навчальний рік</w:t>
                      </w:r>
                      <w:r w:rsidRPr="00ED3C07">
                        <w:rPr>
                          <w:rFonts w:ascii="Times New Roman" w:eastAsia="Times New Roman" w:hAnsi="Times New Roman"/>
                          <w:b/>
                          <w:bCs/>
                          <w:color w:val="0000CC"/>
                          <w:sz w:val="48"/>
                          <w:szCs w:val="48"/>
                          <w:bdr w:val="none" w:sz="0" w:space="0" w:color="auto" w:frame="1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3C07" w:rsidRPr="00ED3C07" w:rsidRDefault="00ED3C07" w:rsidP="000D6D39">
      <w:pPr>
        <w:numPr>
          <w:ilvl w:val="0"/>
          <w:numId w:val="1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Забезпечити впровадження </w:t>
      </w:r>
      <w:proofErr w:type="gramStart"/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стандарту базової</w:t>
      </w:r>
      <w:r w:rsidR="005051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повної </w:t>
      </w: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загальної середньої освіти.</w:t>
      </w:r>
    </w:p>
    <w:p w:rsidR="00ED3C07" w:rsidRPr="00ED3C07" w:rsidRDefault="00ED3C07" w:rsidP="000D6D39">
      <w:pPr>
        <w:numPr>
          <w:ilvl w:val="0"/>
          <w:numId w:val="1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Створити належні умови </w:t>
      </w:r>
      <w:r w:rsidR="005051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відповідне освітнє середовище </w:t>
      </w: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адаптації до навчання в основній школі учням 5-го класу.</w:t>
      </w:r>
    </w:p>
    <w:p w:rsidR="00ED3C07" w:rsidRPr="00ED3C07" w:rsidRDefault="00ED3C07" w:rsidP="000D6D39">
      <w:pPr>
        <w:numPr>
          <w:ilvl w:val="0"/>
          <w:numId w:val="1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Продовжувати вивчати та застосовувати активні форми і методи навчання</w:t>
      </w:r>
      <w:proofErr w:type="gramStart"/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D3C07" w:rsidRPr="00ED3C07" w:rsidRDefault="00ED3C07" w:rsidP="000D6D39">
      <w:pPr>
        <w:numPr>
          <w:ilvl w:val="0"/>
          <w:numId w:val="1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Створити умови для особистісно орієнтованої системи неперервної освіти, метою якої є надання педагогам широких можливостей для оновлення, поглиблення, удосконалення професійної компетентності.</w:t>
      </w:r>
    </w:p>
    <w:p w:rsidR="00ED3C07" w:rsidRPr="00ED3C07" w:rsidRDefault="00ED3C07" w:rsidP="000D6D39">
      <w:pPr>
        <w:numPr>
          <w:ilvl w:val="0"/>
          <w:numId w:val="1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Створити систему науково-методичного супроводу педагогічних інновацій.</w:t>
      </w:r>
    </w:p>
    <w:p w:rsidR="00ED3C07" w:rsidRPr="00ED3C07" w:rsidRDefault="00ED3C07" w:rsidP="000D6D39">
      <w:pPr>
        <w:numPr>
          <w:ilvl w:val="0"/>
          <w:numId w:val="1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Забезпечувати психолого-педагогічні умови для формування компетентної особистості.</w:t>
      </w:r>
    </w:p>
    <w:p w:rsidR="00ED3C07" w:rsidRPr="00ED3C07" w:rsidRDefault="00ED3C07" w:rsidP="000D6D39">
      <w:pPr>
        <w:numPr>
          <w:ilvl w:val="0"/>
          <w:numId w:val="1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Забезпечити якісну підготовку та проведення ДПА.</w:t>
      </w:r>
    </w:p>
    <w:p w:rsidR="00ED3C07" w:rsidRPr="00ED3C07" w:rsidRDefault="00ED3C07" w:rsidP="000D6D39">
      <w:pPr>
        <w:numPr>
          <w:ilvl w:val="0"/>
          <w:numId w:val="1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Забезпечити умови для індивідуального розвитку учнів, стимулювати їх інтелектуальну та соціальну активність, мотивувати їх навчальну діяльність.</w:t>
      </w:r>
    </w:p>
    <w:p w:rsidR="00ED3C07" w:rsidRPr="00ED3C07" w:rsidRDefault="00ED3C07" w:rsidP="000D6D39">
      <w:pPr>
        <w:numPr>
          <w:ilvl w:val="0"/>
          <w:numId w:val="1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Забезпечити зростання фахової підготовки вчителів, вивчення та запровадження передового педагогічного досвіду, опанування педагогами інноваційних методик навчання та виховання.</w:t>
      </w:r>
    </w:p>
    <w:p w:rsidR="00ED3C07" w:rsidRPr="00ED3C07" w:rsidRDefault="00ED3C07" w:rsidP="000D6D39">
      <w:pPr>
        <w:numPr>
          <w:ilvl w:val="0"/>
          <w:numId w:val="2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Продовжувати впроваджувати новітні технології навчання, долучаючи учнів до джерел інформації через мережу Інтернет.</w:t>
      </w:r>
    </w:p>
    <w:p w:rsidR="00ED3C07" w:rsidRPr="00ED3C07" w:rsidRDefault="00ED3C07" w:rsidP="000D6D39">
      <w:pPr>
        <w:numPr>
          <w:ilvl w:val="0"/>
          <w:numId w:val="2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Чітко спланувати роботу з обдарованими дітьми.</w:t>
      </w:r>
    </w:p>
    <w:p w:rsidR="00ED3C07" w:rsidRPr="00ED3C07" w:rsidRDefault="00ED3C07" w:rsidP="000D6D39">
      <w:pPr>
        <w:numPr>
          <w:ilvl w:val="0"/>
          <w:numId w:val="2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Працювати над підвищенням рівня якості знань учнів.</w:t>
      </w:r>
    </w:p>
    <w:p w:rsidR="0043736D" w:rsidRPr="0043736D" w:rsidRDefault="00ED3C07" w:rsidP="000D6D39">
      <w:pPr>
        <w:numPr>
          <w:ilvl w:val="0"/>
          <w:numId w:val="2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4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ідвищувати якість підготовки учнів до олімпіад </w:t>
      </w:r>
      <w:r w:rsidR="004373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ED3C07" w:rsidRPr="0043736D" w:rsidRDefault="00ED3C07" w:rsidP="000D6D39">
      <w:pPr>
        <w:numPr>
          <w:ilvl w:val="0"/>
          <w:numId w:val="2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Активніше залучати учнів до участі в інтелектуальних конкурсах.</w:t>
      </w:r>
    </w:p>
    <w:p w:rsidR="00ED3C07" w:rsidRPr="00ED3C07" w:rsidRDefault="00ED3C07" w:rsidP="000D6D39">
      <w:pPr>
        <w:numPr>
          <w:ilvl w:val="0"/>
          <w:numId w:val="2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Продумувати науково-теоретичні питання для обговорення на засіданнях стосовно реалізації науково-методичних проблем.</w:t>
      </w:r>
    </w:p>
    <w:p w:rsidR="00ED3C07" w:rsidRDefault="00ED3C07" w:rsidP="000D6D39">
      <w:pPr>
        <w:numPr>
          <w:ilvl w:val="0"/>
          <w:numId w:val="2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Активізувати роботу щодо залучення учнів і педагогів до проведення науково-дослідницької роботи, удосконалення навичок дослідницької роботи.</w:t>
      </w:r>
    </w:p>
    <w:p w:rsidR="0050517C" w:rsidRPr="00ED3C07" w:rsidRDefault="0050517C" w:rsidP="000D6D39">
      <w:p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3C07" w:rsidRPr="00ED3C07" w:rsidRDefault="00ED3C07" w:rsidP="000D6D39">
      <w:pPr>
        <w:shd w:val="clear" w:color="auto" w:fill="FFFFFF"/>
        <w:ind w:right="565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50517C">
        <w:rPr>
          <w:rFonts w:ascii="Times New Roman" w:eastAsia="Times New Roman" w:hAnsi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  <w:t xml:space="preserve">1. </w:t>
      </w:r>
      <w:r w:rsidRPr="004211FC">
        <w:rPr>
          <w:rFonts w:ascii="Times New Roman" w:eastAsia="Times New Roman" w:hAnsi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  <w:t>Організаційні заходи</w:t>
      </w:r>
      <w:r w:rsidRPr="004211FC">
        <w:rPr>
          <w:rFonts w:ascii="Tahoma" w:eastAsia="Times New Roman" w:hAnsi="Tahoma" w:cs="Tahoma"/>
          <w:b/>
          <w:bCs/>
          <w:color w:val="0000CC"/>
          <w:sz w:val="29"/>
          <w:szCs w:val="29"/>
          <w:bdr w:val="none" w:sz="0" w:space="0" w:color="auto" w:frame="1"/>
          <w:lang w:eastAsia="ru-RU"/>
        </w:rPr>
        <w:t>: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1.1. Здійснювати загальне керівництво методичною роботою (розгляд планів, програм, проектів усіх підрозділів методичної роботи, їх затвердження).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1.2. Координувати діяльність методичних підрозділів школи.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1.3. Сприяти пошуку та використанню в навчально-виховному процесі сучасних форм, методів і прийомів навчання й виховання.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1.4. Проводити інструктування та консультування педагогів з питань виконання нормативно-правових документів, організації навчально-виховного процесу, інноваційної діяльності, дослідницької роботи, професійного вдосконалення.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1.5.Організовувати самоосвітню роботу педагогі</w:t>
      </w:r>
      <w:proofErr w:type="gramStart"/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в</w:t>
      </w:r>
      <w:proofErr w:type="gramEnd"/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.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1.6. Стимулювати ініціативу педагогічного колективу до науково-дослідної та іншої творчої діяльності, спрямованої на вдосконалення, оновлення й розвиток навчально-виховного процесу в закладі та роботі педагога.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1.7. Здійснювати контроль за процесом та результатами досліджень, проектів, здійснюваних у філії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1.8. Здійснювати вивчення, узагальнення та поширення </w:t>
      </w:r>
      <w:proofErr w:type="gramStart"/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перспективного</w:t>
      </w:r>
      <w:proofErr w:type="gramEnd"/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досвіду педагогів закладу, впровадження його у практику роботи педколективу.</w:t>
      </w:r>
    </w:p>
    <w:p w:rsidR="00ED3C07" w:rsidRPr="00ED3C07" w:rsidRDefault="00ED3C07" w:rsidP="000D6D39">
      <w:pPr>
        <w:shd w:val="clear" w:color="auto" w:fill="FFFFFF"/>
        <w:spacing w:after="360"/>
        <w:ind w:right="565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1.9.Створювати умови для використання в роботі педагогів діагностичних методик і моніторингових програм з прогнозування, узагальнення та оцінки результаті</w:t>
      </w:r>
      <w:proofErr w:type="gramStart"/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в</w:t>
      </w:r>
      <w:proofErr w:type="gramEnd"/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педагогічної діяльності.</w:t>
      </w:r>
    </w:p>
    <w:p w:rsid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</w:pPr>
      <w:r w:rsidRPr="0050517C">
        <w:rPr>
          <w:rFonts w:ascii="Times New Roman" w:eastAsia="Times New Roman" w:hAnsi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  <w:t>2. Робота над проблемним питанням:</w:t>
      </w:r>
    </w:p>
    <w:p w:rsidR="00E30C7A" w:rsidRPr="00ED3C07" w:rsidRDefault="00E30C7A" w:rsidP="000D6D39">
      <w:pPr>
        <w:shd w:val="clear" w:color="auto" w:fill="FFFFFF"/>
        <w:ind w:right="565"/>
        <w:rPr>
          <w:rFonts w:ascii="Times New Roman" w:eastAsia="Times New Roman" w:hAnsi="Times New Roman"/>
          <w:color w:val="0000CC"/>
          <w:sz w:val="32"/>
          <w:szCs w:val="32"/>
          <w:lang w:eastAsia="ru-RU"/>
        </w:rPr>
      </w:pPr>
    </w:p>
    <w:p w:rsidR="006C66A0" w:rsidRPr="006C66A0" w:rsidRDefault="00ED3C07" w:rsidP="006C66A0">
      <w:pPr>
        <w:pStyle w:val="5"/>
        <w:spacing w:before="0" w:after="0" w:line="295" w:lineRule="atLeast"/>
        <w:ind w:right="565"/>
        <w:rPr>
          <w:rFonts w:ascii="Times New Roman" w:hAnsi="Times New Roman" w:cs="Times New Roman"/>
          <w:b w:val="0"/>
          <w:i w:val="0"/>
          <w:sz w:val="32"/>
          <w:szCs w:val="32"/>
          <w:lang w:val="uk-UA"/>
        </w:rPr>
      </w:pPr>
      <w:r w:rsidRPr="003A2B70">
        <w:rPr>
          <w:rFonts w:ascii="Times New Roman" w:eastAsia="Times New Roman" w:hAnsi="Times New Roman"/>
          <w:b w:val="0"/>
          <w:i w:val="0"/>
          <w:color w:val="000000"/>
          <w:sz w:val="29"/>
          <w:szCs w:val="29"/>
          <w:lang w:eastAsia="ru-RU"/>
        </w:rPr>
        <w:t xml:space="preserve">2.1.Продовжити роботу з реалізації методичної проблеми </w:t>
      </w:r>
      <w:r w:rsidR="0050517C" w:rsidRPr="003A2B70">
        <w:rPr>
          <w:rFonts w:ascii="Times New Roman" w:eastAsia="Times New Roman" w:hAnsi="Times New Roman"/>
          <w:b w:val="0"/>
          <w:i w:val="0"/>
          <w:color w:val="000000"/>
          <w:sz w:val="29"/>
          <w:szCs w:val="29"/>
          <w:lang w:val="uk-UA" w:eastAsia="ru-RU"/>
        </w:rPr>
        <w:t>закладу освіти</w:t>
      </w:r>
      <w:r w:rsidR="005D1AA6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 w:rsidR="006C66A0" w:rsidRPr="003A2B70">
        <w:rPr>
          <w:rFonts w:ascii="Times New Roman" w:hAnsi="Times New Roman" w:cs="Times New Roman"/>
          <w:b w:val="0"/>
          <w:sz w:val="32"/>
          <w:szCs w:val="32"/>
          <w:lang w:val="uk-UA"/>
        </w:rPr>
        <w:t>Формування професійної компетентності педагога в умовах реалізації концепції НУШ.</w:t>
      </w:r>
    </w:p>
    <w:p w:rsidR="00ED3C07" w:rsidRPr="00ED3C07" w:rsidRDefault="00ED3C07" w:rsidP="006C66A0">
      <w:pPr>
        <w:ind w:right="565" w:firstLine="708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2.2.</w:t>
      </w:r>
      <w:r w:rsidR="0050517C" w:rsidRPr="0050517C">
        <w:rPr>
          <w:rFonts w:ascii="Times New Roman" w:eastAsia="Times New Roman" w:hAnsi="Times New Roman"/>
          <w:color w:val="000000"/>
          <w:sz w:val="29"/>
          <w:szCs w:val="29"/>
          <w:lang w:val="uk-UA" w:eastAsia="ru-RU"/>
        </w:rPr>
        <w:t xml:space="preserve"> </w:t>
      </w: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Дібрати та систематизувати теоретичний та практичний матеріал для проведення педагогічних рад.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2.3. Провести декаду педагогічної майстерності на тему «Шляхи впровадження особистісно-орієнтованих технологій у навчально-виховний процес».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2.4.Організувати роботу методичних об’єднань з практичного втілення проблемної теми</w:t>
      </w:r>
      <w:proofErr w:type="gramStart"/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.</w:t>
      </w:r>
      <w:proofErr w:type="gramEnd"/>
    </w:p>
    <w:p w:rsidR="00ED3C07" w:rsidRPr="00ED3C07" w:rsidRDefault="00ED3C07" w:rsidP="000D6D39">
      <w:pPr>
        <w:shd w:val="clear" w:color="auto" w:fill="FFFFFF"/>
        <w:spacing w:after="360"/>
        <w:ind w:right="565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lastRenderedPageBreak/>
        <w:t xml:space="preserve">2.5.Аналіз </w:t>
      </w:r>
      <w:r w:rsidR="006C66A0">
        <w:rPr>
          <w:rFonts w:ascii="Times New Roman" w:eastAsia="Times New Roman" w:hAnsi="Times New Roman"/>
          <w:color w:val="000000"/>
          <w:sz w:val="29"/>
          <w:szCs w:val="29"/>
          <w:lang w:val="uk-UA" w:eastAsia="ru-RU"/>
        </w:rPr>
        <w:t xml:space="preserve"> та </w:t>
      </w:r>
      <w:proofErr w:type="gramStart"/>
      <w:r w:rsidR="006C66A0">
        <w:rPr>
          <w:rFonts w:ascii="Times New Roman" w:eastAsia="Times New Roman" w:hAnsi="Times New Roman"/>
          <w:color w:val="000000"/>
          <w:sz w:val="29"/>
          <w:szCs w:val="29"/>
          <w:lang w:val="uk-UA" w:eastAsia="ru-RU"/>
        </w:rPr>
        <w:t>п</w:t>
      </w:r>
      <w:proofErr w:type="gramEnd"/>
      <w:r w:rsidR="006C66A0">
        <w:rPr>
          <w:rFonts w:ascii="Times New Roman" w:eastAsia="Times New Roman" w:hAnsi="Times New Roman"/>
          <w:color w:val="000000"/>
          <w:sz w:val="29"/>
          <w:szCs w:val="29"/>
          <w:lang w:val="uk-UA" w:eastAsia="ru-RU"/>
        </w:rPr>
        <w:t xml:space="preserve">ідсумок </w:t>
      </w:r>
      <w:r w:rsidRPr="00ED3C0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роботи педагогічного колективу над проблемною методичною темою провести у формі науково-практичної конференції.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CC"/>
          <w:sz w:val="32"/>
          <w:szCs w:val="32"/>
          <w:lang w:eastAsia="ru-RU"/>
        </w:rPr>
      </w:pPr>
      <w:r w:rsidRPr="0050517C">
        <w:rPr>
          <w:rFonts w:ascii="Times New Roman" w:eastAsia="Times New Roman" w:hAnsi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  <w:t>3.</w:t>
      </w:r>
      <w:r w:rsidR="0050517C" w:rsidRPr="0050517C">
        <w:rPr>
          <w:rFonts w:ascii="Times New Roman" w:eastAsia="Times New Roman" w:hAnsi="Times New Roman"/>
          <w:b/>
          <w:bCs/>
          <w:color w:val="0000CC"/>
          <w:sz w:val="32"/>
          <w:szCs w:val="32"/>
          <w:bdr w:val="none" w:sz="0" w:space="0" w:color="auto" w:frame="1"/>
          <w:lang w:val="uk-UA" w:eastAsia="ru-RU"/>
        </w:rPr>
        <w:t xml:space="preserve"> </w:t>
      </w:r>
      <w:r w:rsidRPr="0050517C">
        <w:rPr>
          <w:rFonts w:ascii="Times New Roman" w:eastAsia="Times New Roman" w:hAnsi="Times New Roman"/>
          <w:b/>
          <w:bCs/>
          <w:color w:val="0000CC"/>
          <w:sz w:val="32"/>
          <w:szCs w:val="32"/>
          <w:bdr w:val="none" w:sz="0" w:space="0" w:color="auto" w:frame="1"/>
          <w:lang w:eastAsia="ru-RU"/>
        </w:rPr>
        <w:t>Провести індивідуальні та групові консультації:</w:t>
      </w:r>
    </w:p>
    <w:p w:rsidR="00ED3C07" w:rsidRPr="00ED3C07" w:rsidRDefault="00ED3C07" w:rsidP="000D6D39">
      <w:pPr>
        <w:numPr>
          <w:ilvl w:val="0"/>
          <w:numId w:val="3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ведення класних журналів та у 1-9 класах</w:t>
      </w:r>
    </w:p>
    <w:p w:rsidR="00ED3C07" w:rsidRPr="00ED3C07" w:rsidRDefault="00ED3C07" w:rsidP="000D6D39">
      <w:pPr>
        <w:numPr>
          <w:ilvl w:val="0"/>
          <w:numId w:val="3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ведення класних щоденників</w:t>
      </w:r>
    </w:p>
    <w:p w:rsidR="00ED3C07" w:rsidRPr="00ED3C07" w:rsidRDefault="00ED3C07" w:rsidP="000D6D39">
      <w:pPr>
        <w:numPr>
          <w:ilvl w:val="0"/>
          <w:numId w:val="3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дотримання техніки безпеки всіма учасниками НВП</w:t>
      </w:r>
    </w:p>
    <w:p w:rsidR="00ED3C07" w:rsidRPr="00ED3C07" w:rsidRDefault="00ED3C07" w:rsidP="000D6D39">
      <w:pPr>
        <w:numPr>
          <w:ilvl w:val="0"/>
          <w:numId w:val="3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підготовку учнів до участі у конкурсі-захисті наукових робіт</w:t>
      </w:r>
    </w:p>
    <w:p w:rsidR="00ED3C07" w:rsidRPr="00ED3C07" w:rsidRDefault="00ED3C07" w:rsidP="000D6D39">
      <w:pPr>
        <w:numPr>
          <w:ilvl w:val="0"/>
          <w:numId w:val="3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підготовку та проведення І та ІІ етапів Всеукраїнських олімпіад з базових дисциплін</w:t>
      </w:r>
    </w:p>
    <w:p w:rsidR="00ED3C07" w:rsidRPr="00ED3C07" w:rsidRDefault="00ED3C07" w:rsidP="000D6D39">
      <w:pPr>
        <w:numPr>
          <w:ilvl w:val="0"/>
          <w:numId w:val="3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Консультації з учителями, що атестуються. Складання планів атестації</w:t>
      </w:r>
    </w:p>
    <w:p w:rsidR="00ED3C07" w:rsidRPr="00ED3C07" w:rsidRDefault="00ED3C07" w:rsidP="000D6D39">
      <w:pPr>
        <w:numPr>
          <w:ilvl w:val="0"/>
          <w:numId w:val="3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класного керівника в згуртуванні учнівського колективу. Індивідуальна робота з учнями</w:t>
      </w:r>
    </w:p>
    <w:p w:rsidR="00ED3C07" w:rsidRPr="00ED3C07" w:rsidRDefault="00ED3C07" w:rsidP="000D6D39">
      <w:pPr>
        <w:numPr>
          <w:ilvl w:val="0"/>
          <w:numId w:val="3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Складання психолого-педагогічної характеристики</w:t>
      </w:r>
    </w:p>
    <w:p w:rsidR="00ED3C07" w:rsidRDefault="00ED3C07" w:rsidP="000D6D39">
      <w:pPr>
        <w:numPr>
          <w:ilvl w:val="0"/>
          <w:numId w:val="3"/>
        </w:numPr>
        <w:shd w:val="clear" w:color="auto" w:fill="FFFFFF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Виписка документів про освіту</w:t>
      </w:r>
    </w:p>
    <w:p w:rsidR="0050517C" w:rsidRPr="00ED3C07" w:rsidRDefault="0050517C" w:rsidP="000D6D39">
      <w:pPr>
        <w:shd w:val="clear" w:color="auto" w:fill="FFFFFF"/>
        <w:spacing w:line="276" w:lineRule="auto"/>
        <w:ind w:left="240"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CC"/>
          <w:sz w:val="28"/>
          <w:szCs w:val="28"/>
          <w:lang w:eastAsia="ru-RU"/>
        </w:rPr>
      </w:pPr>
      <w:r w:rsidRPr="0050517C">
        <w:rPr>
          <w:rFonts w:ascii="Times New Roman" w:eastAsia="Times New Roman" w:hAnsi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>4. Робота по вивченню, узагальненню та поширенню передового педагогічного досвіду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На методичних оперативках інформувати педагогів про досягнення психолого-педагогічної науки, кращий педагогічний досвід педагогічних працівників закладу, району, області, країни.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4.2.Знайомити вчителів з матеріалами </w:t>
      </w:r>
      <w:proofErr w:type="gramStart"/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передового</w:t>
      </w:r>
      <w:proofErr w:type="gramEnd"/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педагогічного досвіду, розміщених в педагогічних та методичних виданнях (2 рази на семестр).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4.3.Вивчити та узагальнити досвіди роботи вчителі</w:t>
      </w:r>
      <w:proofErr w:type="gramStart"/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Поповнювати картотеку ППД закладу, методичної літератури (педагогічні та фахові газети, журнали, література навчальних кабінетів);</w:t>
      </w:r>
    </w:p>
    <w:p w:rsidR="00ED3C07" w:rsidRPr="00ED3C07" w:rsidRDefault="00ED3C07" w:rsidP="000D6D39">
      <w:pPr>
        <w:shd w:val="clear" w:color="auto" w:fill="FFFFFF"/>
        <w:ind w:right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4.5.Провести творчий звіт учителів, що атестуються «Перлини педагогічної майстерності».</w:t>
      </w:r>
    </w:p>
    <w:p w:rsidR="00ED3C07" w:rsidRDefault="00ED3C07" w:rsidP="000D6D39">
      <w:pPr>
        <w:shd w:val="clear" w:color="auto" w:fill="FFFFFF"/>
        <w:spacing w:after="360"/>
        <w:ind w:right="56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4.6.Стимулювати вчителі</w:t>
      </w:r>
      <w:proofErr w:type="gramStart"/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D3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презентації власних методичних та фахових розробок, рекомендацій, авторських програм.</w:t>
      </w:r>
    </w:p>
    <w:p w:rsidR="006C66A0" w:rsidRDefault="006C66A0" w:rsidP="000D6D39">
      <w:pPr>
        <w:shd w:val="clear" w:color="auto" w:fill="FFFFFF"/>
        <w:spacing w:after="360"/>
        <w:ind w:right="56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C66A0" w:rsidRDefault="006C66A0" w:rsidP="000D6D39">
      <w:pPr>
        <w:shd w:val="clear" w:color="auto" w:fill="FFFFFF"/>
        <w:spacing w:after="360"/>
        <w:ind w:right="56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C66A0" w:rsidRDefault="006C66A0" w:rsidP="000D6D39">
      <w:pPr>
        <w:shd w:val="clear" w:color="auto" w:fill="FFFFFF"/>
        <w:spacing w:after="360"/>
        <w:ind w:right="56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C66A0" w:rsidRDefault="006C66A0" w:rsidP="000D6D39">
      <w:pPr>
        <w:shd w:val="clear" w:color="auto" w:fill="FFFFFF"/>
        <w:spacing w:after="360"/>
        <w:ind w:right="56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C66A0" w:rsidRDefault="006C66A0" w:rsidP="000D6D39">
      <w:pPr>
        <w:shd w:val="clear" w:color="auto" w:fill="FFFFFF"/>
        <w:spacing w:after="360"/>
        <w:ind w:right="56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C66A0" w:rsidRDefault="006C66A0" w:rsidP="000D6D39">
      <w:pPr>
        <w:shd w:val="clear" w:color="auto" w:fill="FFFFFF"/>
        <w:spacing w:after="360"/>
        <w:ind w:right="56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C66A0" w:rsidRDefault="006C66A0" w:rsidP="000D6D39">
      <w:pPr>
        <w:shd w:val="clear" w:color="auto" w:fill="FFFFFF"/>
        <w:spacing w:after="360"/>
        <w:ind w:right="56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C66A0" w:rsidRPr="006C66A0" w:rsidRDefault="006C66A0" w:rsidP="000D6D39">
      <w:pPr>
        <w:shd w:val="clear" w:color="auto" w:fill="FFFFFF"/>
        <w:spacing w:after="360"/>
        <w:ind w:right="56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D3C07" w:rsidRDefault="00ED3C07"/>
    <w:p w:rsidR="005372A5" w:rsidRPr="005372A5" w:rsidRDefault="00430C39" w:rsidP="005372A5">
      <w:pPr>
        <w:pStyle w:val="4"/>
        <w:spacing w:before="0" w:after="0"/>
        <w:rPr>
          <w:rFonts w:ascii="Impact" w:hAnsi="Impact"/>
          <w:b w:val="0"/>
          <w:bCs w:val="0"/>
          <w:color w:val="800000"/>
          <w:sz w:val="44"/>
          <w:szCs w:val="4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9EEDE" wp14:editId="6C1DB9E0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6629400" cy="182880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0C39" w:rsidRPr="0050517C" w:rsidRDefault="005D1AA6" w:rsidP="00430C39">
                            <w:pPr>
                              <w:pStyle w:val="4"/>
                              <w:spacing w:after="0"/>
                              <w:jc w:val="center"/>
                              <w:rPr>
                                <w:rFonts w:ascii="Impact" w:hAnsi="Impact"/>
                                <w:color w:val="0000CC"/>
                                <w:sz w:val="52"/>
                                <w:szCs w:val="5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Cs w:val="0"/>
                                <w:color w:val="0000CC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та т</w:t>
                            </w:r>
                            <w:r w:rsidR="00430C39" w:rsidRPr="00430C39">
                              <w:rPr>
                                <w:rFonts w:ascii="Impact" w:hAnsi="Impact"/>
                                <w:bCs w:val="0"/>
                                <w:color w:val="0000CC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ематика засідань методичної ради </w:t>
                            </w:r>
                            <w:r w:rsidR="0050517C">
                              <w:rPr>
                                <w:rFonts w:ascii="Impact" w:hAnsi="Impact"/>
                                <w:bCs w:val="0"/>
                                <w:color w:val="0000CC"/>
                                <w:sz w:val="52"/>
                                <w:szCs w:val="5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</w:t>
                            </w:r>
                            <w:r w:rsidR="00430C39" w:rsidRPr="00430C39">
                              <w:rPr>
                                <w:rFonts w:ascii="Impact" w:hAnsi="Impact"/>
                                <w:bCs w:val="0"/>
                                <w:color w:val="0000CC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2022-2023</w:t>
                            </w:r>
                            <w:r w:rsidR="0050517C">
                              <w:rPr>
                                <w:rFonts w:ascii="Impact" w:hAnsi="Impact"/>
                                <w:bCs w:val="0"/>
                                <w:color w:val="0000CC"/>
                                <w:sz w:val="52"/>
                                <w:szCs w:val="5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навчальний  </w:t>
                            </w:r>
                            <w:proofErr w:type="gramStart"/>
                            <w:r w:rsidR="0050517C">
                              <w:rPr>
                                <w:rFonts w:ascii="Impact" w:hAnsi="Impact"/>
                                <w:bCs w:val="0"/>
                                <w:color w:val="0000CC"/>
                                <w:sz w:val="52"/>
                                <w:szCs w:val="5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proofErr w:type="gramEnd"/>
                            <w:r w:rsidR="0050517C">
                              <w:rPr>
                                <w:rFonts w:ascii="Impact" w:hAnsi="Impact"/>
                                <w:bCs w:val="0"/>
                                <w:color w:val="0000CC"/>
                                <w:sz w:val="52"/>
                                <w:szCs w:val="5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ік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6" o:spid="_x0000_s1031" type="#_x0000_t202" style="position:absolute;margin-left:.2pt;margin-top:0;width:522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" filled="f" stroked="f">
                <v:textbox style="mso-fit-shape-to-text:t">
                  <w:txbxContent>
                    <w:p w:rsidR="00430C39" w:rsidRPr="0050517C" w:rsidRDefault="005D1AA6" w:rsidP="00430C39">
                      <w:pPr>
                        <w:pStyle w:val="4"/>
                        <w:spacing w:after="0"/>
                        <w:jc w:val="center"/>
                        <w:rPr>
                          <w:rFonts w:ascii="Impact" w:hAnsi="Impact"/>
                          <w:color w:val="0000CC"/>
                          <w:sz w:val="52"/>
                          <w:szCs w:val="52"/>
                          <w:lang w:val="uk-U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Cs w:val="0"/>
                          <w:color w:val="0000CC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План та т</w:t>
                      </w:r>
                      <w:r w:rsidR="00430C39" w:rsidRPr="00430C39">
                        <w:rPr>
                          <w:rFonts w:ascii="Impact" w:hAnsi="Impact"/>
                          <w:bCs w:val="0"/>
                          <w:color w:val="0000CC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ематика засідань методичної ради </w:t>
                      </w:r>
                      <w:r w:rsidR="0050517C">
                        <w:rPr>
                          <w:rFonts w:ascii="Impact" w:hAnsi="Impact"/>
                          <w:bCs w:val="0"/>
                          <w:color w:val="0000CC"/>
                          <w:sz w:val="52"/>
                          <w:szCs w:val="52"/>
                          <w:lang w:val="uk-U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</w:t>
                      </w:r>
                      <w:r w:rsidR="00430C39" w:rsidRPr="00430C39">
                        <w:rPr>
                          <w:rFonts w:ascii="Impact" w:hAnsi="Impact"/>
                          <w:bCs w:val="0"/>
                          <w:color w:val="0000CC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2022-2023</w:t>
                      </w:r>
                      <w:r w:rsidR="0050517C">
                        <w:rPr>
                          <w:rFonts w:ascii="Impact" w:hAnsi="Impact"/>
                          <w:bCs w:val="0"/>
                          <w:color w:val="0000CC"/>
                          <w:sz w:val="52"/>
                          <w:szCs w:val="52"/>
                          <w:lang w:val="uk-U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навчальний  </w:t>
                      </w:r>
                      <w:proofErr w:type="gramStart"/>
                      <w:r w:rsidR="0050517C">
                        <w:rPr>
                          <w:rFonts w:ascii="Impact" w:hAnsi="Impact"/>
                          <w:bCs w:val="0"/>
                          <w:color w:val="0000CC"/>
                          <w:sz w:val="52"/>
                          <w:szCs w:val="52"/>
                          <w:lang w:val="uk-U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р</w:t>
                      </w:r>
                      <w:proofErr w:type="gramEnd"/>
                      <w:r w:rsidR="0050517C">
                        <w:rPr>
                          <w:rFonts w:ascii="Impact" w:hAnsi="Impact"/>
                          <w:bCs w:val="0"/>
                          <w:color w:val="0000CC"/>
                          <w:sz w:val="52"/>
                          <w:szCs w:val="52"/>
                          <w:lang w:val="uk-U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ік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1AA6" w:rsidRPr="005D1AA6" w:rsidRDefault="005D1AA6" w:rsidP="005D1AA6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06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6500"/>
        <w:gridCol w:w="1701"/>
        <w:gridCol w:w="1560"/>
      </w:tblGrid>
      <w:tr w:rsidR="005D1AA6" w:rsidRPr="005D1AA6" w:rsidTr="000D6D39">
        <w:trPr>
          <w:trHeight w:val="2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jc w:val="center"/>
              <w:rPr>
                <w:rFonts w:ascii="Arial" w:eastAsia="Times New Roman" w:hAnsi="Arial" w:cs="Arial"/>
                <w:b/>
                <w:color w:val="800000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800000"/>
                <w:lang w:val="uk-UA" w:eastAsia="ru-RU"/>
              </w:rPr>
              <w:t>№</w:t>
            </w:r>
          </w:p>
          <w:p w:rsidR="005D1AA6" w:rsidRPr="005D1AA6" w:rsidRDefault="005D1AA6" w:rsidP="005D1AA6">
            <w:pPr>
              <w:jc w:val="center"/>
              <w:rPr>
                <w:rFonts w:ascii="Arial" w:eastAsia="Times New Roman" w:hAnsi="Arial" w:cs="Arial"/>
                <w:b/>
                <w:color w:val="800000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800000"/>
                <w:lang w:val="uk-UA" w:eastAsia="ru-RU"/>
              </w:rPr>
              <w:t>п/п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jc w:val="center"/>
              <w:rPr>
                <w:rFonts w:ascii="Arial" w:eastAsia="Times New Roman" w:hAnsi="Arial" w:cs="Arial"/>
                <w:b/>
                <w:color w:val="800000"/>
                <w:sz w:val="32"/>
                <w:szCs w:val="32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800000"/>
                <w:sz w:val="32"/>
                <w:szCs w:val="32"/>
                <w:lang w:val="uk-UA" w:eastAsia="ru-RU"/>
              </w:rPr>
              <w:t>Питання, що  розглядаються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jc w:val="center"/>
              <w:rPr>
                <w:rFonts w:ascii="Arial" w:eastAsia="Times New Roman" w:hAnsi="Arial" w:cs="Arial"/>
                <w:b/>
                <w:color w:val="800000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800000"/>
                <w:lang w:val="uk-UA" w:eastAsia="ru-RU"/>
              </w:rPr>
              <w:t>Відповідаль-ний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jc w:val="center"/>
              <w:rPr>
                <w:rFonts w:ascii="Arial" w:eastAsia="Times New Roman" w:hAnsi="Arial" w:cs="Arial"/>
                <w:b/>
                <w:color w:val="800000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800000"/>
                <w:lang w:val="uk-UA" w:eastAsia="ru-RU"/>
              </w:rPr>
              <w:t>Відмітка</w:t>
            </w:r>
            <w:r w:rsidR="000D6D39">
              <w:rPr>
                <w:rFonts w:ascii="Times New Roman" w:eastAsia="Times New Roman" w:hAnsi="Times New Roman"/>
                <w:b/>
                <w:bCs/>
                <w:color w:val="800000"/>
                <w:lang w:val="uk-UA" w:eastAsia="ru-RU"/>
              </w:rPr>
              <w:t xml:space="preserve"> </w:t>
            </w:r>
            <w:r w:rsidRPr="005D1AA6">
              <w:rPr>
                <w:rFonts w:ascii="Times New Roman" w:eastAsia="Times New Roman" w:hAnsi="Times New Roman"/>
                <w:b/>
                <w:bCs/>
                <w:color w:val="800000"/>
                <w:lang w:val="uk-UA" w:eastAsia="ru-RU"/>
              </w:rPr>
              <w:t>про викона- ння</w:t>
            </w:r>
          </w:p>
        </w:tc>
      </w:tr>
      <w:tr w:rsidR="005D1AA6" w:rsidRPr="005D1AA6" w:rsidTr="000D6D39">
        <w:trPr>
          <w:trHeight w:val="20"/>
        </w:trPr>
        <w:tc>
          <w:tcPr>
            <w:tcW w:w="106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jc w:val="both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00"/>
                <w:sz w:val="32"/>
                <w:szCs w:val="32"/>
                <w:lang w:val="uk-UA" w:eastAsia="ru-RU"/>
              </w:rPr>
              <w:t xml:space="preserve">Вересень 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аналіз методичної роботи за  202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-2022 навчальний рік.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474312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організацію методичної роботи   у 2022-2023 навчальному році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планування методичної роботи на 2022-2023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р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озподіл  обов’язків  між  членами </w:t>
            </w:r>
          </w:p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методичної  ради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на 2022-2023 навчальний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організацію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організацію конкурсу науково-дослідницьких робіт учнів Малої академії наук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піготовку до педагогічної ради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      </w:t>
            </w:r>
          </w:p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Про наступність початкової та основної школи в умовах НУШ. Стан. Проблеми. Перспективи (класно-узагальнюючий контроль освітнього процесу у 5-их класах).</w:t>
            </w:r>
          </w:p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підготовку до науково-практичного та психолого педагогічного семінару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«Як працювати над науково-методичним питанням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»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підготовку до круглого столу  «Створення навчального контенту для дистанційного навчання»;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spacing w:line="242" w:lineRule="atLeast"/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підготовку до круглого столу «Ігрові та діяльнісні методи навчання в початковій школі шляхом використання ігрових наборів Lego Play box»;</w:t>
            </w:r>
          </w:p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800000"/>
                <w:sz w:val="32"/>
                <w:szCs w:val="32"/>
                <w:lang w:val="uk-UA" w:eastAsia="ru-RU"/>
              </w:rPr>
              <w:t>Листопад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піготовку до засідання педагогічної ради</w:t>
            </w:r>
          </w:p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Про комфортне, безпечне, інклюзивне, розвивальне та мотивуюче середовище, як результат спільної діяльності учасників освітнього процесу та пріоритетна вимога внутрішньої системи якості освіти.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A0" w:rsidRDefault="005D1AA6" w:rsidP="005D1AA6">
            <w:pPr>
              <w:spacing w:line="242" w:lineRule="atLeast"/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Про підготовку психолого-педагогічного семінару «Психологічне забезпечення запровадження дистанційного навчання у </w:t>
            </w:r>
          </w:p>
          <w:p w:rsidR="006C66A0" w:rsidRDefault="006C66A0" w:rsidP="005D1AA6">
            <w:pPr>
              <w:spacing w:line="242" w:lineRule="atLeast"/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5D1AA6" w:rsidRPr="005D1AA6" w:rsidRDefault="005D1AA6" w:rsidP="005D1AA6">
            <w:pPr>
              <w:spacing w:line="242" w:lineRule="atLeast"/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педагогічній діяльності вчителів».</w:t>
            </w:r>
          </w:p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  <w:p w:rsidR="000D6D39" w:rsidRDefault="000D6D39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0D6D39" w:rsidRDefault="000D6D39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0D6D39" w:rsidRDefault="000D6D39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0D6D39" w:rsidRDefault="000D6D39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</w:pPr>
          </w:p>
          <w:p w:rsidR="000D6D39" w:rsidRPr="005D1AA6" w:rsidRDefault="000D6D39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ро п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ланування заходів щодо ефективної підготовки до зовнішнього незалежного оцінювання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spacing w:line="242" w:lineRule="atLeast"/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організацію розширеного засідання методичних комісій «Нова українська школа: нові форми організації освітньої діяльності учнів на уроках  в середній школі»</w:t>
            </w:r>
          </w:p>
          <w:p w:rsidR="005D1AA6" w:rsidRPr="005D1AA6" w:rsidRDefault="005D1AA6" w:rsidP="005D1AA6">
            <w:pPr>
              <w:spacing w:line="242" w:lineRule="atLeast"/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8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spacing w:line="242" w:lineRule="atLeast"/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результати 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моніторингу стану викладання 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зарубіжної літератури, трудового навчання, математики (початкова школа).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106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800000"/>
                <w:sz w:val="32"/>
                <w:szCs w:val="32"/>
                <w:lang w:val="uk-UA" w:eastAsia="ru-RU"/>
              </w:rPr>
              <w:t>Січень</w:t>
            </w:r>
          </w:p>
        </w:tc>
      </w:tr>
      <w:tr w:rsidR="005D1AA6" w:rsidRPr="005D1AA6" w:rsidTr="000D6D39">
        <w:trPr>
          <w:trHeight w:val="46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ро 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результати перевірки шкільної документації  в І семестрі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110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піготовку до засідання педагогічної ради</w:t>
            </w:r>
          </w:p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Про формування патріотичних та громадянських якостей, морально-етичних принципів особистості.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, Астапова Л.В.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аналіз участі учнів у 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II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етапі Всеукраїнських учнівських олімпіад із базових дисциплін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підготовку до круглого столу: Круглий стіл «Педагогіка партнерства».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Дискусія «Майстерність учителя – прояв творчої активності особистості педагога»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106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800000"/>
                <w:sz w:val="32"/>
                <w:szCs w:val="32"/>
                <w:lang w:val="uk-UA" w:eastAsia="ru-RU"/>
              </w:rPr>
              <w:t>Березень</w:t>
            </w:r>
          </w:p>
        </w:tc>
      </w:tr>
      <w:tr w:rsidR="005D1AA6" w:rsidRPr="005D1AA6" w:rsidTr="000D6D39">
        <w:trPr>
          <w:trHeight w:val="90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ро </w:t>
            </w:r>
            <w:proofErr w:type="gramStart"/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</w:t>
            </w:r>
            <w:proofErr w:type="gramEnd"/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ідготовк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у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та організаці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ю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проведення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   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державної 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ідсумкової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 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атестації в  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4, 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9-х класах. Обговорення нормативних документів.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МО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ПК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виконання плану заходів щодо покращення результатів зовнішнього незалежного оцінювання у 2023 році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піготовку до засідання педагогічної ради</w:t>
            </w:r>
          </w:p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Про організацію освітнього процесу на засадах дитиноцентризму та конструктивної співпраці учасників освітнього процесу – показник якості управлінських рішень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Про підготовку до методичного практикуму  для вчителів гуманітарного циклу «Онлайн- тренажери 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lastRenderedPageBreak/>
              <w:t>для формування предметних компетентностей»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lastRenderedPageBreak/>
              <w:t xml:space="preserve">Гевич К.М.,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lastRenderedPageBreak/>
              <w:t>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lastRenderedPageBreak/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результати моніторингу стану викладання української літератури, предмета «Я досліджую світ» (початкова школа).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106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val="uk-UA" w:eastAsia="ru-RU"/>
              </w:rPr>
              <w:t>Травень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right="-108"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підсумки методичної роботи в 2022-2023 навчальному році.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right="-108"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  планування методичної роботи на 2023-2024 навчальні роки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D6D39" w:rsidRDefault="000D6D39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0D6D39" w:rsidRDefault="000D6D39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0D6D39" w:rsidRDefault="000D6D39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0D6D39" w:rsidRPr="005D1AA6" w:rsidRDefault="000D6D39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о підготовку та організацію проведення  державної підсумкової атестації  здобувачів початкової освіти 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 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2022-2023 навчальному році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МО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ПК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tabs>
                <w:tab w:val="left" w:pos="4006"/>
                <w:tab w:val="left" w:pos="4456"/>
                <w:tab w:val="left" w:pos="4980"/>
              </w:tabs>
              <w:ind w:right="-106"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Про підготовку та організацію         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 проведення  державної підсумкової атестації  здобувачів базової середньої освіти у 2022-2023 навчальному році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  проведення державної підсумкової атестації у формі зовнішнього незалежного оцінювання  здобувачів повної загальної середньої освіти  у 2022-2023 навчальному році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5D1AA6" w:rsidRPr="005D1AA6" w:rsidTr="000D6D39">
        <w:trPr>
          <w:trHeight w:val="52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6A0" w:rsidRPr="006C66A0" w:rsidRDefault="005D1AA6" w:rsidP="006C66A0">
            <w:pPr>
              <w:pStyle w:val="5"/>
              <w:spacing w:before="0" w:after="0" w:line="295" w:lineRule="atLeast"/>
              <w:ind w:right="565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uk-UA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Про підсумки роботи педагогічного колективу над навчально-методичною проблемою (</w:t>
            </w:r>
            <w:r w:rsidR="006C66A0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заключний 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етап)</w:t>
            </w:r>
            <w:r w:rsidR="006C66A0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«</w:t>
            </w: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  <w:r w:rsidR="006C66A0" w:rsidRPr="006C66A0"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uk-UA"/>
              </w:rPr>
              <w:t>Формування професійної компетентності педагога в умовах реалізації концепції НУШ</w:t>
            </w:r>
            <w:r w:rsidR="006C66A0"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uk-UA"/>
              </w:rPr>
              <w:t>»</w:t>
            </w:r>
          </w:p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474312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Гевич К.М., голови МО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AA6" w:rsidRPr="005D1AA6" w:rsidRDefault="005D1AA6" w:rsidP="005D1AA6">
            <w:pPr>
              <w:ind w:firstLine="30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D1AA6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5D1AA6" w:rsidRPr="005D1AA6" w:rsidRDefault="005D1AA6" w:rsidP="005D1AA6">
      <w:pPr>
        <w:rPr>
          <w:rFonts w:ascii="Times New Roman" w:hAnsi="Times New Roman"/>
          <w:sz w:val="28"/>
          <w:szCs w:val="28"/>
        </w:rPr>
      </w:pPr>
    </w:p>
    <w:sectPr w:rsidR="005D1AA6" w:rsidRPr="005D1AA6" w:rsidSect="006C66A0">
      <w:pgSz w:w="11906" w:h="16838" w:code="9"/>
      <w:pgMar w:top="851" w:right="0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6F2D"/>
    <w:multiLevelType w:val="multilevel"/>
    <w:tmpl w:val="B42A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77002"/>
    <w:multiLevelType w:val="multilevel"/>
    <w:tmpl w:val="ABE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1086E"/>
    <w:multiLevelType w:val="multilevel"/>
    <w:tmpl w:val="49DC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46"/>
    <w:rsid w:val="00066589"/>
    <w:rsid w:val="000D157C"/>
    <w:rsid w:val="000D6D39"/>
    <w:rsid w:val="0020622C"/>
    <w:rsid w:val="003A2B70"/>
    <w:rsid w:val="004211FC"/>
    <w:rsid w:val="00430C39"/>
    <w:rsid w:val="0043736D"/>
    <w:rsid w:val="00474312"/>
    <w:rsid w:val="00504A57"/>
    <w:rsid w:val="0050517C"/>
    <w:rsid w:val="00524FCD"/>
    <w:rsid w:val="005372A5"/>
    <w:rsid w:val="005C2DCF"/>
    <w:rsid w:val="005D1AA6"/>
    <w:rsid w:val="006C66A0"/>
    <w:rsid w:val="006E195E"/>
    <w:rsid w:val="007648A0"/>
    <w:rsid w:val="007E0CBF"/>
    <w:rsid w:val="00835EBC"/>
    <w:rsid w:val="008412C3"/>
    <w:rsid w:val="008809EE"/>
    <w:rsid w:val="0089074C"/>
    <w:rsid w:val="00A609DC"/>
    <w:rsid w:val="00B405A2"/>
    <w:rsid w:val="00C06443"/>
    <w:rsid w:val="00C9761D"/>
    <w:rsid w:val="00CF294F"/>
    <w:rsid w:val="00D86F46"/>
    <w:rsid w:val="00DD355D"/>
    <w:rsid w:val="00E30C7A"/>
    <w:rsid w:val="00EB0C72"/>
    <w:rsid w:val="00ED3C07"/>
    <w:rsid w:val="00ED3FCC"/>
    <w:rsid w:val="00E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E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0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09E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E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E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E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E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E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E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09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09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09E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09E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09E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09E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09E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09E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809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809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09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809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809EE"/>
    <w:rPr>
      <w:b/>
      <w:bCs/>
    </w:rPr>
  </w:style>
  <w:style w:type="character" w:styleId="a8">
    <w:name w:val="Emphasis"/>
    <w:basedOn w:val="a0"/>
    <w:uiPriority w:val="20"/>
    <w:qFormat/>
    <w:rsid w:val="008809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09EE"/>
    <w:rPr>
      <w:szCs w:val="32"/>
    </w:rPr>
  </w:style>
  <w:style w:type="paragraph" w:styleId="aa">
    <w:name w:val="List Paragraph"/>
    <w:basedOn w:val="a"/>
    <w:uiPriority w:val="34"/>
    <w:qFormat/>
    <w:rsid w:val="008809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09EE"/>
    <w:rPr>
      <w:i/>
    </w:rPr>
  </w:style>
  <w:style w:type="character" w:customStyle="1" w:styleId="22">
    <w:name w:val="Цитата 2 Знак"/>
    <w:basedOn w:val="a0"/>
    <w:link w:val="21"/>
    <w:uiPriority w:val="29"/>
    <w:rsid w:val="008809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09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809EE"/>
    <w:rPr>
      <w:b/>
      <w:i/>
      <w:sz w:val="24"/>
    </w:rPr>
  </w:style>
  <w:style w:type="character" w:styleId="ad">
    <w:name w:val="Subtle Emphasis"/>
    <w:uiPriority w:val="19"/>
    <w:qFormat/>
    <w:rsid w:val="008809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809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809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809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809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09EE"/>
    <w:pPr>
      <w:outlineLvl w:val="9"/>
    </w:pPr>
  </w:style>
  <w:style w:type="paragraph" w:styleId="af3">
    <w:name w:val="Normal (Web)"/>
    <w:basedOn w:val="a"/>
    <w:uiPriority w:val="99"/>
    <w:unhideWhenUsed/>
    <w:rsid w:val="00D86F4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665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6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E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0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09E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E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E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E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E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E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E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09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09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09E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09E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09E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09E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09E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09E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809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809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09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809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809EE"/>
    <w:rPr>
      <w:b/>
      <w:bCs/>
    </w:rPr>
  </w:style>
  <w:style w:type="character" w:styleId="a8">
    <w:name w:val="Emphasis"/>
    <w:basedOn w:val="a0"/>
    <w:uiPriority w:val="20"/>
    <w:qFormat/>
    <w:rsid w:val="008809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09EE"/>
    <w:rPr>
      <w:szCs w:val="32"/>
    </w:rPr>
  </w:style>
  <w:style w:type="paragraph" w:styleId="aa">
    <w:name w:val="List Paragraph"/>
    <w:basedOn w:val="a"/>
    <w:uiPriority w:val="34"/>
    <w:qFormat/>
    <w:rsid w:val="008809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09EE"/>
    <w:rPr>
      <w:i/>
    </w:rPr>
  </w:style>
  <w:style w:type="character" w:customStyle="1" w:styleId="22">
    <w:name w:val="Цитата 2 Знак"/>
    <w:basedOn w:val="a0"/>
    <w:link w:val="21"/>
    <w:uiPriority w:val="29"/>
    <w:rsid w:val="008809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09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809EE"/>
    <w:rPr>
      <w:b/>
      <w:i/>
      <w:sz w:val="24"/>
    </w:rPr>
  </w:style>
  <w:style w:type="character" w:styleId="ad">
    <w:name w:val="Subtle Emphasis"/>
    <w:uiPriority w:val="19"/>
    <w:qFormat/>
    <w:rsid w:val="008809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809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809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809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809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09EE"/>
    <w:pPr>
      <w:outlineLvl w:val="9"/>
    </w:pPr>
  </w:style>
  <w:style w:type="paragraph" w:styleId="af3">
    <w:name w:val="Normal (Web)"/>
    <w:basedOn w:val="a"/>
    <w:uiPriority w:val="99"/>
    <w:unhideWhenUsed/>
    <w:rsid w:val="00D86F4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665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6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D037-9D81-429F-BC84-EA5D41D4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2022-10-17T05:41:00Z</cp:lastPrinted>
  <dcterms:created xsi:type="dcterms:W3CDTF">2022-09-25T17:44:00Z</dcterms:created>
  <dcterms:modified xsi:type="dcterms:W3CDTF">2023-05-26T06:14:00Z</dcterms:modified>
</cp:coreProperties>
</file>